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72" w:rsidRDefault="006B3572" w:rsidP="006B3572">
      <w:pPr>
        <w:pStyle w:val="aff1"/>
        <w:framePr w:w="960" w:h="1132" w:wrap="auto" w:vAnchor="page" w:hAnchor="page" w:x="5611" w:y="1186"/>
        <w:rPr>
          <w:sz w:val="28"/>
          <w:szCs w:val="28"/>
        </w:rPr>
      </w:pPr>
    </w:p>
    <w:p w:rsidR="002C5EB4" w:rsidRPr="00D54BA1" w:rsidRDefault="002C5EB4" w:rsidP="002C5EB4">
      <w:pPr>
        <w:shd w:val="clear" w:color="auto" w:fill="FFFFFF"/>
        <w:suppressAutoHyphens/>
        <w:ind w:right="110"/>
        <w:rPr>
          <w:bCs/>
          <w:color w:val="984806"/>
          <w:spacing w:val="-2"/>
          <w:sz w:val="28"/>
          <w:szCs w:val="28"/>
        </w:rPr>
      </w:pPr>
    </w:p>
    <w:p w:rsidR="002C5EB4" w:rsidRPr="00D54BA1" w:rsidRDefault="002C5EB4" w:rsidP="002C5EB4">
      <w:pPr>
        <w:pStyle w:val="aff1"/>
        <w:framePr w:w="960" w:h="1132" w:wrap="auto" w:vAnchor="page" w:hAnchor="page" w:x="5656" w:y="1186"/>
        <w:suppressAutoHyphens/>
        <w:rPr>
          <w:sz w:val="28"/>
          <w:szCs w:val="28"/>
        </w:rPr>
      </w:pPr>
      <w:r w:rsidRPr="00D54BA1">
        <w:rPr>
          <w:noProof/>
          <w:sz w:val="28"/>
          <w:szCs w:val="28"/>
        </w:rPr>
        <w:drawing>
          <wp:inline distT="0" distB="0" distL="0" distR="0">
            <wp:extent cx="604520" cy="715645"/>
            <wp:effectExtent l="0" t="0" r="508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2C5EB4" w:rsidRPr="00D54BA1" w:rsidRDefault="002C5EB4" w:rsidP="002C5EB4">
      <w:pPr>
        <w:shd w:val="clear" w:color="auto" w:fill="FFFFFF"/>
        <w:suppressAutoHyphens/>
        <w:ind w:right="110"/>
        <w:rPr>
          <w:bCs/>
          <w:color w:val="984806"/>
          <w:spacing w:val="-2"/>
          <w:sz w:val="28"/>
          <w:szCs w:val="28"/>
        </w:rPr>
      </w:pPr>
    </w:p>
    <w:p w:rsidR="002C5EB4" w:rsidRPr="00D54BA1" w:rsidRDefault="002C5EB4" w:rsidP="002C5EB4">
      <w:pPr>
        <w:shd w:val="clear" w:color="auto" w:fill="FFFFFF"/>
        <w:suppressAutoHyphens/>
        <w:ind w:right="110"/>
        <w:jc w:val="center"/>
        <w:rPr>
          <w:bCs/>
          <w:color w:val="984806"/>
          <w:spacing w:val="-2"/>
          <w:sz w:val="28"/>
          <w:szCs w:val="28"/>
        </w:rPr>
      </w:pPr>
    </w:p>
    <w:p w:rsidR="002C5EB4" w:rsidRPr="00D54BA1" w:rsidRDefault="002C5EB4" w:rsidP="002C5EB4">
      <w:pPr>
        <w:shd w:val="clear" w:color="auto" w:fill="FFFFFF"/>
        <w:suppressAutoHyphens/>
        <w:ind w:right="110"/>
        <w:jc w:val="center"/>
        <w:rPr>
          <w:bCs/>
          <w:color w:val="984806"/>
          <w:spacing w:val="-2"/>
          <w:sz w:val="28"/>
          <w:szCs w:val="28"/>
        </w:rPr>
      </w:pPr>
    </w:p>
    <w:p w:rsidR="002C5EB4" w:rsidRPr="00D54BA1" w:rsidRDefault="002C5EB4" w:rsidP="002C5EB4">
      <w:pPr>
        <w:shd w:val="clear" w:color="auto" w:fill="FFFFFF"/>
        <w:suppressAutoHyphens/>
        <w:ind w:right="110"/>
        <w:rPr>
          <w:bCs/>
          <w:color w:val="984806"/>
          <w:spacing w:val="-2"/>
          <w:sz w:val="28"/>
          <w:szCs w:val="28"/>
        </w:rPr>
      </w:pPr>
    </w:p>
    <w:p w:rsidR="002C5EB4" w:rsidRPr="00D54BA1" w:rsidRDefault="002C5EB4" w:rsidP="002C5EB4">
      <w:pPr>
        <w:shd w:val="clear" w:color="auto" w:fill="FFFFFF"/>
        <w:suppressAutoHyphens/>
        <w:ind w:right="110"/>
        <w:jc w:val="center"/>
        <w:rPr>
          <w:color w:val="984806"/>
          <w:sz w:val="28"/>
          <w:szCs w:val="28"/>
        </w:rPr>
      </w:pPr>
      <w:r w:rsidRPr="00D54BA1">
        <w:rPr>
          <w:bCs/>
          <w:color w:val="984806"/>
          <w:spacing w:val="-2"/>
          <w:sz w:val="28"/>
          <w:szCs w:val="28"/>
        </w:rPr>
        <w:t>СОВЕТ ДЕПУТАТОВ</w:t>
      </w:r>
    </w:p>
    <w:p w:rsidR="002C5EB4" w:rsidRPr="00D54BA1" w:rsidRDefault="002C5EB4" w:rsidP="002C5EB4">
      <w:pPr>
        <w:shd w:val="clear" w:color="auto" w:fill="FFFFFF"/>
        <w:suppressAutoHyphens/>
        <w:ind w:right="106"/>
        <w:jc w:val="center"/>
        <w:rPr>
          <w:color w:val="984806"/>
          <w:sz w:val="28"/>
          <w:szCs w:val="28"/>
        </w:rPr>
      </w:pPr>
      <w:r w:rsidRPr="00D54BA1">
        <w:rPr>
          <w:bCs/>
          <w:color w:val="984806"/>
          <w:spacing w:val="1"/>
          <w:sz w:val="28"/>
          <w:szCs w:val="28"/>
        </w:rPr>
        <w:t>МУНИЦИПАЛЬНОГО ОКРУГА ХАМОВНИКИ</w:t>
      </w:r>
    </w:p>
    <w:p w:rsidR="002C5EB4" w:rsidRPr="00D54BA1" w:rsidRDefault="002C5EB4" w:rsidP="002C5EB4">
      <w:pPr>
        <w:shd w:val="clear" w:color="auto" w:fill="FFFFFF"/>
        <w:suppressAutoHyphens/>
        <w:ind w:right="91"/>
        <w:jc w:val="center"/>
        <w:rPr>
          <w:color w:val="984806"/>
          <w:spacing w:val="-1"/>
          <w:sz w:val="28"/>
          <w:szCs w:val="28"/>
        </w:rPr>
      </w:pPr>
      <w:r w:rsidRPr="00D54BA1">
        <w:rPr>
          <w:color w:val="984806"/>
          <w:spacing w:val="-1"/>
          <w:sz w:val="28"/>
          <w:szCs w:val="28"/>
        </w:rPr>
        <w:t>РЕШЕНИЕ</w:t>
      </w:r>
    </w:p>
    <w:p w:rsidR="002C5EB4" w:rsidRPr="00D54BA1" w:rsidRDefault="002C5EB4" w:rsidP="002C5EB4">
      <w:pPr>
        <w:ind w:right="4392"/>
        <w:jc w:val="both"/>
        <w:rPr>
          <w:sz w:val="28"/>
          <w:szCs w:val="28"/>
          <w:u w:val="single"/>
        </w:rPr>
      </w:pPr>
    </w:p>
    <w:p w:rsidR="002C5EB4" w:rsidRPr="00D54BA1" w:rsidRDefault="002C5EB4" w:rsidP="002C5EB4">
      <w:pPr>
        <w:ind w:right="4392"/>
        <w:jc w:val="both"/>
        <w:rPr>
          <w:i/>
          <w:sz w:val="28"/>
          <w:szCs w:val="28"/>
          <w:u w:val="single"/>
        </w:rPr>
      </w:pPr>
      <w:r w:rsidRPr="00D54BA1">
        <w:rPr>
          <w:i/>
          <w:sz w:val="28"/>
          <w:szCs w:val="28"/>
          <w:u w:val="single"/>
        </w:rPr>
        <w:t>1</w:t>
      </w:r>
      <w:r>
        <w:rPr>
          <w:i/>
          <w:sz w:val="28"/>
          <w:szCs w:val="28"/>
          <w:u w:val="single"/>
        </w:rPr>
        <w:t>4</w:t>
      </w:r>
      <w:r w:rsidRPr="00D54BA1">
        <w:rPr>
          <w:i/>
          <w:sz w:val="28"/>
          <w:szCs w:val="28"/>
          <w:u w:val="single"/>
        </w:rPr>
        <w:t xml:space="preserve"> </w:t>
      </w:r>
      <w:r>
        <w:rPr>
          <w:i/>
          <w:sz w:val="28"/>
          <w:szCs w:val="28"/>
          <w:u w:val="single"/>
        </w:rPr>
        <w:t xml:space="preserve">ноября </w:t>
      </w:r>
      <w:r w:rsidRPr="00D54BA1">
        <w:rPr>
          <w:i/>
          <w:sz w:val="28"/>
          <w:szCs w:val="28"/>
          <w:u w:val="single"/>
        </w:rPr>
        <w:t>2019 г. № 1</w:t>
      </w:r>
      <w:r>
        <w:rPr>
          <w:i/>
          <w:sz w:val="28"/>
          <w:szCs w:val="28"/>
          <w:u w:val="single"/>
        </w:rPr>
        <w:t>6</w:t>
      </w:r>
      <w:r w:rsidRPr="00D54BA1">
        <w:rPr>
          <w:i/>
          <w:sz w:val="28"/>
          <w:szCs w:val="28"/>
          <w:u w:val="single"/>
        </w:rPr>
        <w:t>/5</w:t>
      </w:r>
      <w:bookmarkStart w:id="0" w:name="_GoBack"/>
      <w:bookmarkEnd w:id="0"/>
    </w:p>
    <w:p w:rsidR="00EC3FA1" w:rsidRDefault="00EC3FA1" w:rsidP="0050290B">
      <w:pPr>
        <w:shd w:val="clear" w:color="auto" w:fill="FFFFFF"/>
        <w:ind w:left="284" w:right="3543"/>
        <w:jc w:val="both"/>
        <w:rPr>
          <w:b/>
          <w:sz w:val="28"/>
          <w:szCs w:val="28"/>
        </w:rPr>
      </w:pPr>
    </w:p>
    <w:p w:rsidR="008F3502" w:rsidRDefault="008F3502" w:rsidP="0050290B">
      <w:pPr>
        <w:shd w:val="clear" w:color="auto" w:fill="FFFFFF"/>
        <w:ind w:left="284" w:right="3543"/>
        <w:jc w:val="both"/>
        <w:rPr>
          <w:b/>
          <w:sz w:val="28"/>
          <w:szCs w:val="28"/>
        </w:rPr>
      </w:pPr>
    </w:p>
    <w:p w:rsidR="008F3502" w:rsidRDefault="008F3502" w:rsidP="0050290B">
      <w:pPr>
        <w:shd w:val="clear" w:color="auto" w:fill="FFFFFF"/>
        <w:ind w:left="284" w:right="3543"/>
        <w:jc w:val="both"/>
        <w:rPr>
          <w:b/>
          <w:sz w:val="28"/>
          <w:szCs w:val="28"/>
        </w:rPr>
      </w:pPr>
    </w:p>
    <w:p w:rsidR="002C5EB4" w:rsidRDefault="002C5EB4" w:rsidP="0050290B">
      <w:pPr>
        <w:shd w:val="clear" w:color="auto" w:fill="FFFFFF"/>
        <w:ind w:left="284" w:right="3543"/>
        <w:jc w:val="both"/>
        <w:rPr>
          <w:b/>
          <w:sz w:val="28"/>
          <w:szCs w:val="28"/>
        </w:rPr>
      </w:pPr>
    </w:p>
    <w:p w:rsidR="002C5EB4" w:rsidRDefault="002C5EB4" w:rsidP="0050290B">
      <w:pPr>
        <w:shd w:val="clear" w:color="auto" w:fill="FFFFFF"/>
        <w:ind w:left="284" w:right="3543"/>
        <w:jc w:val="both"/>
        <w:rPr>
          <w:b/>
          <w:sz w:val="28"/>
          <w:szCs w:val="28"/>
        </w:rPr>
      </w:pPr>
    </w:p>
    <w:p w:rsidR="00A022D0" w:rsidRPr="00D61D3E" w:rsidRDefault="00A022D0" w:rsidP="00437DDE">
      <w:pPr>
        <w:pStyle w:val="ConsPlusNormal"/>
        <w:widowControl/>
        <w:ind w:left="284" w:right="5103" w:firstLine="0"/>
        <w:jc w:val="both"/>
        <w:rPr>
          <w:b/>
          <w:i/>
          <w:iCs/>
          <w:color w:val="000000"/>
          <w:spacing w:val="-1"/>
          <w:sz w:val="28"/>
          <w:szCs w:val="28"/>
          <w:u w:val="single"/>
        </w:rPr>
      </w:pPr>
      <w:r w:rsidRPr="00E63052">
        <w:rPr>
          <w:rFonts w:ascii="Times New Roman" w:hAnsi="Times New Roman" w:cs="Times New Roman"/>
          <w:b/>
          <w:sz w:val="28"/>
          <w:szCs w:val="28"/>
        </w:rPr>
        <w:t>О внесении изменений в</w:t>
      </w:r>
      <w:r w:rsidR="000B0F9A">
        <w:rPr>
          <w:rFonts w:ascii="Times New Roman" w:hAnsi="Times New Roman" w:cs="Times New Roman"/>
          <w:b/>
          <w:color w:val="000000"/>
          <w:sz w:val="28"/>
          <w:szCs w:val="28"/>
        </w:rPr>
        <w:t xml:space="preserve"> </w:t>
      </w:r>
      <w:r w:rsidRPr="00E63052">
        <w:rPr>
          <w:rFonts w:ascii="Times New Roman" w:hAnsi="Times New Roman" w:cs="Times New Roman"/>
          <w:b/>
          <w:sz w:val="28"/>
          <w:szCs w:val="28"/>
        </w:rPr>
        <w:t xml:space="preserve">решение Совета депутатов муниципального округа Хамовники </w:t>
      </w:r>
      <w:r w:rsidR="00E63052" w:rsidRPr="00E63052">
        <w:rPr>
          <w:rFonts w:ascii="Times New Roman" w:hAnsi="Times New Roman" w:cs="Times New Roman"/>
          <w:b/>
          <w:sz w:val="28"/>
          <w:szCs w:val="28"/>
        </w:rPr>
        <w:t xml:space="preserve">от </w:t>
      </w:r>
      <w:r w:rsidR="00FA4B7E">
        <w:rPr>
          <w:rFonts w:ascii="Times New Roman" w:hAnsi="Times New Roman" w:cs="Times New Roman"/>
          <w:b/>
          <w:sz w:val="28"/>
          <w:szCs w:val="28"/>
        </w:rPr>
        <w:t>20</w:t>
      </w:r>
      <w:r w:rsidR="00E63052" w:rsidRPr="00E63052">
        <w:rPr>
          <w:rFonts w:ascii="Times New Roman" w:hAnsi="Times New Roman" w:cs="Times New Roman"/>
          <w:b/>
          <w:sz w:val="28"/>
          <w:szCs w:val="28"/>
        </w:rPr>
        <w:t xml:space="preserve"> декабря 201</w:t>
      </w:r>
      <w:r w:rsidR="00FA4B7E">
        <w:rPr>
          <w:rFonts w:ascii="Times New Roman" w:hAnsi="Times New Roman" w:cs="Times New Roman"/>
          <w:b/>
          <w:sz w:val="28"/>
          <w:szCs w:val="28"/>
        </w:rPr>
        <w:t>8</w:t>
      </w:r>
      <w:r w:rsidR="00E63052" w:rsidRPr="00E63052">
        <w:rPr>
          <w:rFonts w:ascii="Times New Roman" w:hAnsi="Times New Roman" w:cs="Times New Roman"/>
          <w:b/>
          <w:sz w:val="28"/>
          <w:szCs w:val="28"/>
        </w:rPr>
        <w:t xml:space="preserve"> №21/</w:t>
      </w:r>
      <w:r w:rsidR="00FA4B7E">
        <w:rPr>
          <w:rFonts w:ascii="Times New Roman" w:hAnsi="Times New Roman" w:cs="Times New Roman"/>
          <w:b/>
          <w:sz w:val="28"/>
          <w:szCs w:val="28"/>
        </w:rPr>
        <w:t>1 «О</w:t>
      </w:r>
      <w:r w:rsidR="00E63052" w:rsidRPr="00E63052">
        <w:rPr>
          <w:rFonts w:ascii="Times New Roman" w:hAnsi="Times New Roman" w:cs="Times New Roman"/>
          <w:b/>
          <w:sz w:val="28"/>
          <w:szCs w:val="28"/>
        </w:rPr>
        <w:t xml:space="preserve"> бюджет</w:t>
      </w:r>
      <w:r w:rsidR="00FA4B7E">
        <w:rPr>
          <w:rFonts w:ascii="Times New Roman" w:hAnsi="Times New Roman" w:cs="Times New Roman"/>
          <w:b/>
          <w:sz w:val="28"/>
          <w:szCs w:val="28"/>
        </w:rPr>
        <w:t>е</w:t>
      </w:r>
      <w:r w:rsidR="00E63052" w:rsidRPr="00E63052">
        <w:rPr>
          <w:rFonts w:ascii="Times New Roman" w:hAnsi="Times New Roman" w:cs="Times New Roman"/>
          <w:b/>
          <w:sz w:val="28"/>
          <w:szCs w:val="28"/>
        </w:rPr>
        <w:t xml:space="preserve"> муниципального округа Хамовники на 201</w:t>
      </w:r>
      <w:r w:rsidR="00FA4B7E">
        <w:rPr>
          <w:rFonts w:ascii="Times New Roman" w:hAnsi="Times New Roman" w:cs="Times New Roman"/>
          <w:b/>
          <w:sz w:val="28"/>
          <w:szCs w:val="28"/>
        </w:rPr>
        <w:t>9</w:t>
      </w:r>
      <w:r w:rsidR="00E63052" w:rsidRPr="00E63052">
        <w:rPr>
          <w:rFonts w:ascii="Times New Roman" w:hAnsi="Times New Roman" w:cs="Times New Roman"/>
          <w:b/>
          <w:sz w:val="28"/>
          <w:szCs w:val="28"/>
        </w:rPr>
        <w:t xml:space="preserve"> год и п</w:t>
      </w:r>
      <w:r w:rsidR="006B3572">
        <w:rPr>
          <w:rFonts w:ascii="Times New Roman" w:hAnsi="Times New Roman" w:cs="Times New Roman"/>
          <w:b/>
          <w:sz w:val="28"/>
          <w:szCs w:val="28"/>
        </w:rPr>
        <w:t>лановый период 20</w:t>
      </w:r>
      <w:r w:rsidR="00FA4B7E">
        <w:rPr>
          <w:rFonts w:ascii="Times New Roman" w:hAnsi="Times New Roman" w:cs="Times New Roman"/>
          <w:b/>
          <w:sz w:val="28"/>
          <w:szCs w:val="28"/>
        </w:rPr>
        <w:t>20</w:t>
      </w:r>
      <w:r w:rsidR="006B3572">
        <w:rPr>
          <w:rFonts w:ascii="Times New Roman" w:hAnsi="Times New Roman" w:cs="Times New Roman"/>
          <w:b/>
          <w:sz w:val="28"/>
          <w:szCs w:val="28"/>
        </w:rPr>
        <w:t>-202</w:t>
      </w:r>
      <w:r w:rsidR="00FA4B7E">
        <w:rPr>
          <w:rFonts w:ascii="Times New Roman" w:hAnsi="Times New Roman" w:cs="Times New Roman"/>
          <w:b/>
          <w:sz w:val="28"/>
          <w:szCs w:val="28"/>
        </w:rPr>
        <w:t>1</w:t>
      </w:r>
      <w:r w:rsidR="006B3572">
        <w:rPr>
          <w:rFonts w:ascii="Times New Roman" w:hAnsi="Times New Roman" w:cs="Times New Roman"/>
          <w:b/>
          <w:sz w:val="28"/>
          <w:szCs w:val="28"/>
        </w:rPr>
        <w:t xml:space="preserve"> годов»</w:t>
      </w:r>
    </w:p>
    <w:p w:rsidR="00A022D0" w:rsidRDefault="00A022D0" w:rsidP="0050290B">
      <w:pPr>
        <w:tabs>
          <w:tab w:val="left" w:pos="6603"/>
        </w:tabs>
        <w:ind w:left="284"/>
        <w:jc w:val="both"/>
        <w:rPr>
          <w:sz w:val="28"/>
          <w:szCs w:val="28"/>
        </w:rPr>
      </w:pPr>
      <w:r w:rsidRPr="009C54ED">
        <w:rPr>
          <w:sz w:val="28"/>
          <w:szCs w:val="28"/>
        </w:rPr>
        <w:t xml:space="preserve">                                                             </w:t>
      </w:r>
    </w:p>
    <w:p w:rsidR="0092112A" w:rsidRPr="009C54ED" w:rsidRDefault="0092112A" w:rsidP="0050290B">
      <w:pPr>
        <w:tabs>
          <w:tab w:val="left" w:pos="6603"/>
        </w:tabs>
        <w:ind w:left="284"/>
        <w:jc w:val="both"/>
        <w:rPr>
          <w:b/>
          <w:sz w:val="28"/>
          <w:szCs w:val="28"/>
        </w:rPr>
      </w:pPr>
    </w:p>
    <w:p w:rsidR="00A022D0" w:rsidRDefault="00A022D0" w:rsidP="001B6E0C">
      <w:pPr>
        <w:pStyle w:val="ConsPlusNormal"/>
        <w:widowControl/>
        <w:ind w:left="284" w:firstLine="0"/>
        <w:jc w:val="both"/>
        <w:rPr>
          <w:sz w:val="28"/>
          <w:szCs w:val="28"/>
        </w:rPr>
      </w:pPr>
      <w:r w:rsidRPr="00E63052">
        <w:rPr>
          <w:rFonts w:ascii="Times New Roman" w:hAnsi="Times New Roman" w:cs="Times New Roman"/>
          <w:sz w:val="28"/>
          <w:szCs w:val="28"/>
        </w:rPr>
        <w:t xml:space="preserve">            </w:t>
      </w:r>
      <w:r w:rsidR="00FA4B7E" w:rsidRPr="00FA4B7E">
        <w:rPr>
          <w:rFonts w:ascii="Times New Roman" w:hAnsi="Times New Roman" w:cs="Times New Roman"/>
          <w:sz w:val="28"/>
          <w:szCs w:val="28"/>
        </w:rPr>
        <w:t xml:space="preserve">В соответствии со статьей 15 Бюджетного Кодекса РФ, статьей 52 Федерального закона от 6 октября 2003 года № 131-ФЗ «Об общих принципах организации местного самоуправления в Российской Федерации», </w:t>
      </w:r>
      <w:r w:rsidR="00180DE1" w:rsidRPr="00180DE1">
        <w:rPr>
          <w:rFonts w:ascii="Times New Roman" w:hAnsi="Times New Roman" w:cs="Times New Roman"/>
          <w:sz w:val="28"/>
          <w:szCs w:val="28"/>
        </w:rPr>
        <w:t xml:space="preserve">указом Мэра Москвы от 29.05.2019 № 33-УМ « О внесении изменений в указы Мэра Москвы от 10 ноября 2006 г. № 59-УМ и от 29 декабря 2018 г. № 115-УМ», учитывая положения пункта </w:t>
      </w:r>
      <w:r w:rsidR="007D0815">
        <w:rPr>
          <w:rFonts w:ascii="Times New Roman" w:hAnsi="Times New Roman" w:cs="Times New Roman"/>
          <w:sz w:val="28"/>
          <w:szCs w:val="28"/>
        </w:rPr>
        <w:t>10 части 1</w:t>
      </w:r>
      <w:r w:rsidR="00180DE1" w:rsidRPr="00180DE1">
        <w:rPr>
          <w:rFonts w:ascii="Times New Roman" w:hAnsi="Times New Roman" w:cs="Times New Roman"/>
          <w:sz w:val="28"/>
          <w:szCs w:val="28"/>
        </w:rPr>
        <w:t xml:space="preserve"> статьи 1</w:t>
      </w:r>
      <w:r w:rsidR="007D0815">
        <w:rPr>
          <w:rFonts w:ascii="Times New Roman" w:hAnsi="Times New Roman" w:cs="Times New Roman"/>
          <w:sz w:val="28"/>
          <w:szCs w:val="28"/>
        </w:rPr>
        <w:t>4</w:t>
      </w:r>
      <w:r w:rsidR="00180DE1" w:rsidRPr="00180DE1">
        <w:rPr>
          <w:rFonts w:ascii="Times New Roman" w:hAnsi="Times New Roman" w:cs="Times New Roman"/>
          <w:sz w:val="28"/>
          <w:szCs w:val="28"/>
        </w:rPr>
        <w:t xml:space="preserve"> Закона города Москвы от 25 ноября 2009 года № 9 «О гарантиях осуществления полномочий лиц, замещающих муниципальные должности в городе Москве»</w:t>
      </w:r>
      <w:r w:rsidR="006E7737">
        <w:rPr>
          <w:rFonts w:ascii="Times New Roman" w:hAnsi="Times New Roman" w:cs="Times New Roman"/>
          <w:sz w:val="28"/>
          <w:szCs w:val="28"/>
        </w:rPr>
        <w:t xml:space="preserve"> в соответствии с</w:t>
      </w:r>
      <w:r w:rsidR="00FA4B7E" w:rsidRPr="00FA4B7E">
        <w:rPr>
          <w:rFonts w:ascii="Times New Roman" w:hAnsi="Times New Roman" w:cs="Times New Roman"/>
          <w:sz w:val="28"/>
          <w:szCs w:val="28"/>
        </w:rPr>
        <w:t xml:space="preserve"> </w:t>
      </w:r>
      <w:r w:rsidR="00180DE1" w:rsidRPr="00180DE1">
        <w:rPr>
          <w:rFonts w:ascii="Times New Roman" w:hAnsi="Times New Roman" w:cs="Times New Roman"/>
          <w:sz w:val="28"/>
          <w:szCs w:val="28"/>
        </w:rPr>
        <w:t xml:space="preserve">пунктом 5 статьи 6, пунктом 4 статьи 29, </w:t>
      </w:r>
      <w:r w:rsidR="00831E11" w:rsidRPr="00831E11">
        <w:rPr>
          <w:rFonts w:ascii="Times New Roman" w:hAnsi="Times New Roman" w:cs="Times New Roman"/>
          <w:sz w:val="28"/>
          <w:szCs w:val="28"/>
        </w:rPr>
        <w:t>пункт</w:t>
      </w:r>
      <w:r w:rsidR="00831E11">
        <w:rPr>
          <w:rFonts w:ascii="Times New Roman" w:hAnsi="Times New Roman" w:cs="Times New Roman"/>
          <w:sz w:val="28"/>
          <w:szCs w:val="28"/>
        </w:rPr>
        <w:t>ом</w:t>
      </w:r>
      <w:r w:rsidR="00831E11" w:rsidRPr="00831E11">
        <w:rPr>
          <w:rFonts w:ascii="Times New Roman" w:hAnsi="Times New Roman" w:cs="Times New Roman"/>
          <w:sz w:val="28"/>
          <w:szCs w:val="28"/>
        </w:rPr>
        <w:t xml:space="preserve"> </w:t>
      </w:r>
      <w:r w:rsidR="00C7701F">
        <w:rPr>
          <w:rFonts w:ascii="Times New Roman" w:hAnsi="Times New Roman" w:cs="Times New Roman"/>
          <w:sz w:val="28"/>
          <w:szCs w:val="28"/>
        </w:rPr>
        <w:t>2</w:t>
      </w:r>
      <w:r w:rsidR="00831E11" w:rsidRPr="00831E11">
        <w:rPr>
          <w:rFonts w:ascii="Times New Roman" w:hAnsi="Times New Roman" w:cs="Times New Roman"/>
          <w:sz w:val="28"/>
          <w:szCs w:val="28"/>
        </w:rPr>
        <w:t xml:space="preserve"> части </w:t>
      </w:r>
      <w:r w:rsidR="007B4010">
        <w:rPr>
          <w:rFonts w:ascii="Times New Roman" w:hAnsi="Times New Roman" w:cs="Times New Roman"/>
          <w:sz w:val="28"/>
          <w:szCs w:val="28"/>
        </w:rPr>
        <w:t>1</w:t>
      </w:r>
      <w:r w:rsidR="00831E11" w:rsidRPr="00831E11">
        <w:rPr>
          <w:rFonts w:ascii="Times New Roman" w:hAnsi="Times New Roman" w:cs="Times New Roman"/>
          <w:sz w:val="28"/>
          <w:szCs w:val="28"/>
        </w:rPr>
        <w:t xml:space="preserve"> статьи 3</w:t>
      </w:r>
      <w:r w:rsidR="007B4010">
        <w:rPr>
          <w:rFonts w:ascii="Times New Roman" w:hAnsi="Times New Roman" w:cs="Times New Roman"/>
          <w:sz w:val="28"/>
          <w:szCs w:val="28"/>
        </w:rPr>
        <w:t>0</w:t>
      </w:r>
      <w:r w:rsidR="00AD4A83">
        <w:rPr>
          <w:rFonts w:ascii="Times New Roman" w:hAnsi="Times New Roman" w:cs="Times New Roman"/>
          <w:sz w:val="28"/>
          <w:szCs w:val="28"/>
        </w:rPr>
        <w:t>, пунктом 4 части</w:t>
      </w:r>
      <w:r w:rsidR="00C7701F">
        <w:rPr>
          <w:rFonts w:ascii="Times New Roman" w:hAnsi="Times New Roman" w:cs="Times New Roman"/>
          <w:sz w:val="28"/>
          <w:szCs w:val="28"/>
        </w:rPr>
        <w:t xml:space="preserve"> 2</w:t>
      </w:r>
      <w:r w:rsidR="00AD4A83">
        <w:rPr>
          <w:rFonts w:ascii="Times New Roman" w:hAnsi="Times New Roman" w:cs="Times New Roman"/>
          <w:sz w:val="28"/>
          <w:szCs w:val="28"/>
        </w:rPr>
        <w:t xml:space="preserve"> статьи 31</w:t>
      </w:r>
      <w:r w:rsidR="00381C7E">
        <w:rPr>
          <w:rFonts w:ascii="Times New Roman" w:hAnsi="Times New Roman" w:cs="Times New Roman"/>
          <w:sz w:val="28"/>
          <w:szCs w:val="28"/>
        </w:rPr>
        <w:t xml:space="preserve"> </w:t>
      </w:r>
      <w:r w:rsidR="00831E11" w:rsidRPr="00831E11">
        <w:rPr>
          <w:rFonts w:ascii="Times New Roman" w:hAnsi="Times New Roman" w:cs="Times New Roman"/>
          <w:sz w:val="28"/>
          <w:szCs w:val="28"/>
        </w:rPr>
        <w:t>Закона г. Москвы от 22 октября 2008 г. N 50 "О муниципальной службе в городе Москве"</w:t>
      </w:r>
      <w:r w:rsidR="00831E11">
        <w:rPr>
          <w:rFonts w:ascii="Times New Roman" w:hAnsi="Times New Roman" w:cs="Times New Roman"/>
          <w:sz w:val="28"/>
          <w:szCs w:val="28"/>
        </w:rPr>
        <w:t>,</w:t>
      </w:r>
      <w:r w:rsidR="00831E11" w:rsidRPr="00831E11">
        <w:rPr>
          <w:rFonts w:ascii="Times New Roman" w:hAnsi="Times New Roman" w:cs="Times New Roman"/>
          <w:sz w:val="28"/>
          <w:szCs w:val="28"/>
        </w:rPr>
        <w:t xml:space="preserve"> </w:t>
      </w:r>
      <w:r w:rsidR="00831E11" w:rsidRPr="00FE1EEE">
        <w:rPr>
          <w:rFonts w:ascii="Times New Roman" w:hAnsi="Times New Roman" w:cs="Times New Roman"/>
          <w:sz w:val="28"/>
          <w:szCs w:val="28"/>
        </w:rPr>
        <w:t>пунктом 2 части 1 статьи 6 Устава муниципального округа Хамовники</w:t>
      </w:r>
      <w:r w:rsidR="00E64CE4">
        <w:rPr>
          <w:rFonts w:ascii="Times New Roman" w:hAnsi="Times New Roman" w:cs="Times New Roman"/>
          <w:sz w:val="28"/>
          <w:szCs w:val="28"/>
        </w:rPr>
        <w:t>,</w:t>
      </w:r>
      <w:r w:rsidR="001B6E0C">
        <w:rPr>
          <w:rFonts w:ascii="Times New Roman" w:hAnsi="Times New Roman" w:cs="Times New Roman"/>
          <w:sz w:val="28"/>
          <w:szCs w:val="28"/>
        </w:rPr>
        <w:t xml:space="preserve"> на основании </w:t>
      </w:r>
      <w:r w:rsidR="001B6E0C" w:rsidRPr="001B6E0C">
        <w:rPr>
          <w:rFonts w:ascii="Times New Roman" w:hAnsi="Times New Roman" w:cs="Times New Roman"/>
          <w:sz w:val="28"/>
          <w:szCs w:val="28"/>
        </w:rPr>
        <w:t xml:space="preserve">решения Совета депутатов муниципального округа Хамовники от 14 ноября </w:t>
      </w:r>
      <w:r w:rsidR="001B6E0C" w:rsidRPr="00AC1A0B">
        <w:rPr>
          <w:rFonts w:ascii="Times New Roman" w:hAnsi="Times New Roman" w:cs="Times New Roman"/>
          <w:sz w:val="28"/>
          <w:szCs w:val="28"/>
        </w:rPr>
        <w:t xml:space="preserve">2019 </w:t>
      </w:r>
      <w:r w:rsidR="0074353F" w:rsidRPr="00AC1A0B">
        <w:rPr>
          <w:rFonts w:ascii="Times New Roman" w:hAnsi="Times New Roman" w:cs="Times New Roman"/>
          <w:sz w:val="28"/>
          <w:szCs w:val="28"/>
        </w:rPr>
        <w:t>«</w:t>
      </w:r>
      <w:r w:rsidR="00AC1A0B" w:rsidRPr="00AC1A0B">
        <w:rPr>
          <w:rFonts w:ascii="Times New Roman" w:hAnsi="Times New Roman" w:cs="Times New Roman"/>
          <w:sz w:val="28"/>
          <w:szCs w:val="28"/>
        </w:rPr>
        <w:t>Об</w:t>
      </w:r>
      <w:r w:rsidR="00AC1A0B">
        <w:rPr>
          <w:rFonts w:ascii="Times New Roman" w:hAnsi="Times New Roman" w:cs="Times New Roman"/>
          <w:sz w:val="28"/>
          <w:szCs w:val="28"/>
        </w:rPr>
        <w:t xml:space="preserve"> индексации денежного содержания муниципальных служащих администрации муниципального округа Хамовники и денежного вознаграждения главы муниципального округа Хамовники»</w:t>
      </w:r>
      <w:r w:rsidR="0074353F">
        <w:rPr>
          <w:sz w:val="28"/>
          <w:szCs w:val="28"/>
        </w:rPr>
        <w:t xml:space="preserve"> </w:t>
      </w:r>
    </w:p>
    <w:p w:rsidR="0092112A" w:rsidRDefault="0092112A" w:rsidP="001B6E0C">
      <w:pPr>
        <w:pStyle w:val="ConsPlusNormal"/>
        <w:widowControl/>
        <w:ind w:left="284" w:firstLine="0"/>
        <w:jc w:val="both"/>
        <w:rPr>
          <w:rFonts w:ascii="Times New Roman" w:hAnsi="Times New Roman" w:cs="Times New Roman"/>
          <w:sz w:val="28"/>
          <w:szCs w:val="28"/>
        </w:rPr>
      </w:pPr>
    </w:p>
    <w:p w:rsidR="00915C54" w:rsidRPr="00E63052" w:rsidRDefault="00A022D0" w:rsidP="0050290B">
      <w:pPr>
        <w:pStyle w:val="ConsPlusNormal"/>
        <w:widowControl/>
        <w:ind w:left="284" w:firstLine="0"/>
        <w:jc w:val="center"/>
        <w:rPr>
          <w:rFonts w:ascii="Times New Roman" w:hAnsi="Times New Roman" w:cs="Times New Roman"/>
          <w:b/>
          <w:sz w:val="28"/>
          <w:szCs w:val="28"/>
        </w:rPr>
      </w:pPr>
      <w:r w:rsidRPr="00E63052">
        <w:rPr>
          <w:rFonts w:ascii="Times New Roman" w:hAnsi="Times New Roman" w:cs="Times New Roman"/>
          <w:b/>
          <w:sz w:val="28"/>
          <w:szCs w:val="28"/>
        </w:rPr>
        <w:t>Совет депутатов решил:</w:t>
      </w:r>
    </w:p>
    <w:p w:rsidR="0099706F" w:rsidRPr="0099706F" w:rsidRDefault="00A63003" w:rsidP="0050290B">
      <w:pPr>
        <w:pStyle w:val="af8"/>
        <w:ind w:left="284"/>
        <w:contextualSpacing/>
        <w:jc w:val="both"/>
        <w:rPr>
          <w:sz w:val="28"/>
          <w:szCs w:val="28"/>
        </w:rPr>
      </w:pPr>
      <w:r>
        <w:rPr>
          <w:sz w:val="28"/>
          <w:szCs w:val="28"/>
        </w:rPr>
        <w:t>1.</w:t>
      </w:r>
      <w:r w:rsidR="00E63052" w:rsidRPr="00E63052">
        <w:rPr>
          <w:sz w:val="28"/>
          <w:szCs w:val="28"/>
        </w:rPr>
        <w:t xml:space="preserve"> </w:t>
      </w:r>
      <w:r w:rsidR="0099706F" w:rsidRPr="0099706F">
        <w:rPr>
          <w:sz w:val="28"/>
          <w:szCs w:val="28"/>
        </w:rPr>
        <w:t>Внести изменения в решение Совета депутатов муниципального округа Хамовники от 20 декабря 2018 № 21/1 «О бюджете муниципального округа Хамовники на 2019 год и плановый период 2020 и 2021 годов»:</w:t>
      </w:r>
    </w:p>
    <w:p w:rsidR="0099706F" w:rsidRPr="00FB5F36" w:rsidRDefault="00FB5F36" w:rsidP="0050290B">
      <w:pPr>
        <w:pStyle w:val="af8"/>
        <w:shd w:val="clear" w:color="auto" w:fill="FFFFFF"/>
        <w:ind w:left="284"/>
        <w:jc w:val="both"/>
        <w:rPr>
          <w:bCs/>
          <w:sz w:val="28"/>
          <w:szCs w:val="28"/>
        </w:rPr>
      </w:pPr>
      <w:r w:rsidRPr="00FB5F36">
        <w:rPr>
          <w:bCs/>
          <w:sz w:val="28"/>
          <w:szCs w:val="28"/>
        </w:rPr>
        <w:t xml:space="preserve">2. </w:t>
      </w:r>
      <w:r w:rsidR="00FE4FFD">
        <w:rPr>
          <w:bCs/>
          <w:sz w:val="28"/>
          <w:szCs w:val="28"/>
        </w:rPr>
        <w:t xml:space="preserve">Изложить приложения </w:t>
      </w:r>
      <w:r w:rsidR="00915C54">
        <w:rPr>
          <w:bCs/>
          <w:sz w:val="28"/>
          <w:szCs w:val="28"/>
        </w:rPr>
        <w:t>4,5</w:t>
      </w:r>
      <w:r w:rsidR="0099706F" w:rsidRPr="00FB5F36">
        <w:rPr>
          <w:bCs/>
          <w:sz w:val="28"/>
          <w:szCs w:val="28"/>
        </w:rPr>
        <w:t xml:space="preserve"> в новой редакции согласно приложениям 1,2</w:t>
      </w:r>
      <w:r w:rsidR="00FE4FFD">
        <w:rPr>
          <w:bCs/>
          <w:sz w:val="28"/>
          <w:szCs w:val="28"/>
        </w:rPr>
        <w:t xml:space="preserve"> </w:t>
      </w:r>
      <w:r w:rsidR="0099706F" w:rsidRPr="00FB5F36">
        <w:rPr>
          <w:bCs/>
          <w:sz w:val="28"/>
          <w:szCs w:val="28"/>
        </w:rPr>
        <w:t>к настоящему решению.</w:t>
      </w:r>
    </w:p>
    <w:p w:rsidR="00A022D0" w:rsidRPr="00E63052" w:rsidRDefault="00381C7E" w:rsidP="0050290B">
      <w:pPr>
        <w:pStyle w:val="ConsPlusNormal"/>
        <w:widowControl/>
        <w:ind w:left="284" w:firstLine="0"/>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3D392B" w:rsidRPr="00E63052">
        <w:rPr>
          <w:rFonts w:ascii="Times New Roman" w:hAnsi="Times New Roman" w:cs="Times New Roman"/>
          <w:bCs/>
          <w:sz w:val="28"/>
          <w:szCs w:val="28"/>
        </w:rPr>
        <w:t xml:space="preserve">. </w:t>
      </w:r>
      <w:r w:rsidR="003D392B" w:rsidRPr="00FB5F36">
        <w:rPr>
          <w:rFonts w:ascii="Times New Roman" w:hAnsi="Times New Roman" w:cs="Times New Roman"/>
          <w:bCs/>
          <w:sz w:val="28"/>
          <w:szCs w:val="28"/>
        </w:rPr>
        <w:t xml:space="preserve">Настоящее </w:t>
      </w:r>
      <w:r w:rsidR="00A022D0" w:rsidRPr="00FB5F36">
        <w:rPr>
          <w:rFonts w:ascii="Times New Roman" w:hAnsi="Times New Roman" w:cs="Times New Roman"/>
          <w:bCs/>
          <w:sz w:val="28"/>
          <w:szCs w:val="28"/>
        </w:rPr>
        <w:t xml:space="preserve">решение </w:t>
      </w:r>
      <w:r w:rsidR="00A022D0" w:rsidRPr="00E63052">
        <w:rPr>
          <w:rFonts w:ascii="Times New Roman" w:hAnsi="Times New Roman" w:cs="Times New Roman"/>
          <w:bCs/>
          <w:sz w:val="28"/>
          <w:szCs w:val="28"/>
        </w:rPr>
        <w:t xml:space="preserve">опубликовать </w:t>
      </w:r>
      <w:r w:rsidR="00A022D0" w:rsidRPr="00FB5F36">
        <w:rPr>
          <w:rFonts w:ascii="Times New Roman" w:hAnsi="Times New Roman" w:cs="Times New Roman"/>
          <w:bCs/>
          <w:sz w:val="28"/>
          <w:szCs w:val="28"/>
        </w:rPr>
        <w:t xml:space="preserve">в бюллетене «Московский муниципальный вестник» </w:t>
      </w:r>
      <w:r w:rsidR="00E63052" w:rsidRPr="00FB5F36">
        <w:rPr>
          <w:rFonts w:ascii="Times New Roman" w:hAnsi="Times New Roman" w:cs="Times New Roman"/>
          <w:bCs/>
          <w:sz w:val="28"/>
          <w:szCs w:val="28"/>
        </w:rPr>
        <w:t>и разместить на сайте в информационно- телекоммуникационной сети «Интернет» (</w:t>
      </w:r>
      <w:hyperlink r:id="rId8" w:history="1">
        <w:r w:rsidR="00B532E7" w:rsidRPr="003602D0">
          <w:rPr>
            <w:rStyle w:val="aff"/>
            <w:rFonts w:ascii="Times New Roman" w:hAnsi="Times New Roman" w:cs="Times New Roman"/>
            <w:bCs/>
            <w:sz w:val="28"/>
            <w:szCs w:val="28"/>
          </w:rPr>
          <w:t>www.mo-hamovniki.ru</w:t>
        </w:r>
      </w:hyperlink>
      <w:r w:rsidR="00E63052" w:rsidRPr="00FB5F36">
        <w:rPr>
          <w:rFonts w:ascii="Times New Roman" w:hAnsi="Times New Roman" w:cs="Times New Roman"/>
          <w:bCs/>
          <w:sz w:val="28"/>
          <w:szCs w:val="28"/>
        </w:rPr>
        <w:t>)</w:t>
      </w:r>
      <w:r w:rsidR="00B532E7">
        <w:rPr>
          <w:rFonts w:ascii="Times New Roman" w:hAnsi="Times New Roman" w:cs="Times New Roman"/>
          <w:bCs/>
          <w:sz w:val="28"/>
          <w:szCs w:val="28"/>
        </w:rPr>
        <w:t xml:space="preserve"> </w:t>
      </w:r>
      <w:r w:rsidR="00A022D0" w:rsidRPr="00E63052">
        <w:rPr>
          <w:rFonts w:ascii="Times New Roman" w:hAnsi="Times New Roman" w:cs="Times New Roman"/>
          <w:bCs/>
          <w:sz w:val="28"/>
          <w:szCs w:val="28"/>
        </w:rPr>
        <w:t>не позднее тридцати дней со дня принятия.</w:t>
      </w:r>
    </w:p>
    <w:p w:rsidR="00A022D0" w:rsidRPr="00FB5F36" w:rsidRDefault="00381C7E" w:rsidP="0050290B">
      <w:pPr>
        <w:pStyle w:val="ConsPlusNormal"/>
        <w:widowControl/>
        <w:ind w:left="284" w:firstLine="0"/>
        <w:jc w:val="both"/>
        <w:rPr>
          <w:rFonts w:ascii="Times New Roman" w:hAnsi="Times New Roman" w:cs="Times New Roman"/>
          <w:bCs/>
          <w:sz w:val="28"/>
          <w:szCs w:val="28"/>
        </w:rPr>
      </w:pPr>
      <w:r>
        <w:rPr>
          <w:rFonts w:ascii="Times New Roman" w:hAnsi="Times New Roman" w:cs="Times New Roman"/>
          <w:bCs/>
          <w:sz w:val="28"/>
          <w:szCs w:val="28"/>
        </w:rPr>
        <w:t>4</w:t>
      </w:r>
      <w:r w:rsidR="00A022D0" w:rsidRPr="00E63052">
        <w:rPr>
          <w:rFonts w:ascii="Times New Roman" w:hAnsi="Times New Roman" w:cs="Times New Roman"/>
          <w:bCs/>
          <w:sz w:val="28"/>
          <w:szCs w:val="28"/>
        </w:rPr>
        <w:t xml:space="preserve">. </w:t>
      </w:r>
      <w:r w:rsidR="00A022D0" w:rsidRPr="00FB5F36">
        <w:rPr>
          <w:rFonts w:ascii="Times New Roman" w:hAnsi="Times New Roman" w:cs="Times New Roman"/>
          <w:bCs/>
          <w:sz w:val="28"/>
          <w:szCs w:val="28"/>
        </w:rPr>
        <w:t>Настоящее решение вступает в силу со дня принятия.</w:t>
      </w:r>
    </w:p>
    <w:p w:rsidR="00A022D0" w:rsidRDefault="00381C7E" w:rsidP="0050290B">
      <w:pPr>
        <w:pStyle w:val="a8"/>
        <w:ind w:left="284"/>
        <w:rPr>
          <w:b w:val="0"/>
          <w:sz w:val="28"/>
          <w:szCs w:val="28"/>
        </w:rPr>
      </w:pPr>
      <w:r>
        <w:rPr>
          <w:b w:val="0"/>
          <w:sz w:val="28"/>
          <w:szCs w:val="28"/>
        </w:rPr>
        <w:t>5</w:t>
      </w:r>
      <w:r w:rsidR="00A022D0" w:rsidRPr="00E63052">
        <w:rPr>
          <w:b w:val="0"/>
          <w:sz w:val="28"/>
          <w:szCs w:val="28"/>
        </w:rPr>
        <w:t>. Контроль за выполнением настоящего решения возложить на главу муниципального округа Хамовники</w:t>
      </w:r>
      <w:r w:rsidR="00FB5F36">
        <w:rPr>
          <w:b w:val="0"/>
          <w:sz w:val="28"/>
          <w:szCs w:val="28"/>
        </w:rPr>
        <w:t xml:space="preserve"> Анну Константиновну Лукьянову</w:t>
      </w:r>
      <w:r w:rsidR="00A24C47" w:rsidRPr="00E63052">
        <w:rPr>
          <w:b w:val="0"/>
          <w:sz w:val="28"/>
          <w:szCs w:val="28"/>
        </w:rPr>
        <w:t>.</w:t>
      </w:r>
    </w:p>
    <w:p w:rsidR="003D392B" w:rsidRPr="00E63052" w:rsidRDefault="003D392B" w:rsidP="00915C54">
      <w:pPr>
        <w:pStyle w:val="a8"/>
        <w:ind w:firstLine="851"/>
        <w:rPr>
          <w:b w:val="0"/>
          <w:sz w:val="28"/>
          <w:szCs w:val="28"/>
        </w:rPr>
      </w:pPr>
    </w:p>
    <w:p w:rsidR="008F3502" w:rsidRDefault="008F3502" w:rsidP="008F3502">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DA75C8" w:rsidRPr="00E63052" w:rsidRDefault="008F3502" w:rsidP="008F3502">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9F7ABF" w:rsidRPr="00E63052">
        <w:rPr>
          <w:rFonts w:ascii="Times New Roman" w:hAnsi="Times New Roman" w:cs="Times New Roman"/>
          <w:b/>
          <w:sz w:val="28"/>
          <w:szCs w:val="28"/>
        </w:rPr>
        <w:t xml:space="preserve">Глава муниципального округа Хамовники                           </w:t>
      </w:r>
      <w:r>
        <w:rPr>
          <w:rFonts w:ascii="Times New Roman" w:hAnsi="Times New Roman" w:cs="Times New Roman"/>
          <w:b/>
          <w:sz w:val="28"/>
          <w:szCs w:val="28"/>
        </w:rPr>
        <w:t xml:space="preserve">  </w:t>
      </w:r>
      <w:r w:rsidR="00FB5F36">
        <w:rPr>
          <w:rFonts w:ascii="Times New Roman" w:hAnsi="Times New Roman" w:cs="Times New Roman"/>
          <w:b/>
          <w:sz w:val="28"/>
          <w:szCs w:val="28"/>
        </w:rPr>
        <w:t>А.К. Лукьянова</w:t>
      </w:r>
    </w:p>
    <w:p w:rsidR="009C54ED" w:rsidRPr="00C82EFB" w:rsidRDefault="009C54ED" w:rsidP="009330AA">
      <w:pPr>
        <w:rPr>
          <w:sz w:val="28"/>
          <w:szCs w:val="28"/>
        </w:rPr>
      </w:pPr>
    </w:p>
    <w:p w:rsidR="00B52935" w:rsidRDefault="00B52935"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Default="0092112A" w:rsidP="00B52935">
      <w:pPr>
        <w:widowControl w:val="0"/>
        <w:spacing w:line="400" w:lineRule="exact"/>
        <w:rPr>
          <w:sz w:val="22"/>
          <w:szCs w:val="22"/>
        </w:rPr>
      </w:pPr>
    </w:p>
    <w:p w:rsidR="0092112A" w:rsidRPr="00AA68D8" w:rsidRDefault="0092112A" w:rsidP="00B52935">
      <w:pPr>
        <w:widowControl w:val="0"/>
        <w:spacing w:line="400" w:lineRule="exact"/>
        <w:rPr>
          <w:sz w:val="22"/>
          <w:szCs w:val="22"/>
        </w:rPr>
      </w:pPr>
    </w:p>
    <w:tbl>
      <w:tblPr>
        <w:tblpPr w:leftFromText="180" w:rightFromText="180" w:vertAnchor="text" w:horzAnchor="margin" w:tblpXSpec="right" w:tblpY="-27"/>
        <w:tblW w:w="0" w:type="auto"/>
        <w:tblLook w:val="0000" w:firstRow="0" w:lastRow="0" w:firstColumn="0" w:lastColumn="0" w:noHBand="0" w:noVBand="0"/>
      </w:tblPr>
      <w:tblGrid>
        <w:gridCol w:w="5263"/>
      </w:tblGrid>
      <w:tr w:rsidR="00E63052" w:rsidRPr="00AA68D8" w:rsidTr="00E63052">
        <w:tc>
          <w:tcPr>
            <w:tcW w:w="5263" w:type="dxa"/>
          </w:tcPr>
          <w:p w:rsidR="00E63052" w:rsidRPr="00AA68D8" w:rsidRDefault="00E63052" w:rsidP="00E63052">
            <w:pPr>
              <w:pStyle w:val="a3"/>
              <w:widowControl w:val="0"/>
              <w:tabs>
                <w:tab w:val="clear" w:pos="4677"/>
                <w:tab w:val="clear" w:pos="9355"/>
              </w:tabs>
              <w:rPr>
                <w:sz w:val="22"/>
                <w:szCs w:val="22"/>
              </w:rPr>
            </w:pPr>
            <w:r w:rsidRPr="00AA68D8">
              <w:rPr>
                <w:sz w:val="22"/>
                <w:szCs w:val="22"/>
              </w:rPr>
              <w:t>Приложение 1</w:t>
            </w:r>
          </w:p>
        </w:tc>
      </w:tr>
      <w:tr w:rsidR="00E63052" w:rsidRPr="00AA68D8" w:rsidTr="00E63052">
        <w:tc>
          <w:tcPr>
            <w:tcW w:w="5263" w:type="dxa"/>
          </w:tcPr>
          <w:p w:rsidR="006B05FE" w:rsidRPr="00DD1E40" w:rsidRDefault="00E63052" w:rsidP="006B05FE">
            <w:pPr>
              <w:rPr>
                <w:i/>
                <w:iCs/>
                <w:spacing w:val="-1"/>
                <w:sz w:val="28"/>
                <w:szCs w:val="28"/>
                <w:u w:val="single"/>
              </w:rPr>
            </w:pPr>
            <w:r w:rsidRPr="00AA68D8">
              <w:rPr>
                <w:sz w:val="22"/>
                <w:szCs w:val="22"/>
              </w:rPr>
              <w:t xml:space="preserve">к </w:t>
            </w:r>
            <w:r w:rsidRPr="006B05FE">
              <w:rPr>
                <w:sz w:val="22"/>
                <w:szCs w:val="22"/>
              </w:rPr>
              <w:t>Решению Совета депутатов муниципального округа Хамовники</w:t>
            </w:r>
            <w:r w:rsidR="006B05FE">
              <w:rPr>
                <w:sz w:val="22"/>
                <w:szCs w:val="22"/>
              </w:rPr>
              <w:t xml:space="preserve"> от</w:t>
            </w:r>
            <w:r w:rsidRPr="006B05FE">
              <w:rPr>
                <w:sz w:val="22"/>
                <w:szCs w:val="22"/>
              </w:rPr>
              <w:t xml:space="preserve"> </w:t>
            </w:r>
            <w:r w:rsidR="006B05FE" w:rsidRPr="006B05FE">
              <w:rPr>
                <w:sz w:val="22"/>
                <w:szCs w:val="22"/>
              </w:rPr>
              <w:t>14 ноября 2019 года</w:t>
            </w:r>
            <w:r w:rsidR="006B05FE">
              <w:rPr>
                <w:sz w:val="22"/>
                <w:szCs w:val="22"/>
              </w:rPr>
              <w:t xml:space="preserve"> </w:t>
            </w:r>
            <w:r w:rsidR="006B05FE" w:rsidRPr="006B05FE">
              <w:rPr>
                <w:sz w:val="22"/>
                <w:szCs w:val="22"/>
              </w:rPr>
              <w:t>№ 16/5</w:t>
            </w:r>
          </w:p>
          <w:p w:rsidR="00E63052" w:rsidRPr="00AA68D8" w:rsidRDefault="00E63052" w:rsidP="0055193E">
            <w:pPr>
              <w:widowControl w:val="0"/>
              <w:rPr>
                <w:sz w:val="22"/>
                <w:szCs w:val="22"/>
              </w:rPr>
            </w:pPr>
            <w:r w:rsidRPr="00AA68D8">
              <w:rPr>
                <w:sz w:val="22"/>
                <w:szCs w:val="22"/>
              </w:rPr>
              <w:t xml:space="preserve"> </w:t>
            </w:r>
          </w:p>
        </w:tc>
      </w:tr>
    </w:tbl>
    <w:p w:rsidR="00E63052" w:rsidRPr="00AA68D8" w:rsidRDefault="00E63052" w:rsidP="00E63052">
      <w:pPr>
        <w:rPr>
          <w:sz w:val="22"/>
          <w:szCs w:val="22"/>
        </w:rPr>
      </w:pPr>
    </w:p>
    <w:p w:rsidR="00E63052" w:rsidRPr="00AA68D8" w:rsidRDefault="00E63052" w:rsidP="00E63052">
      <w:pPr>
        <w:rPr>
          <w:sz w:val="22"/>
          <w:szCs w:val="22"/>
        </w:rPr>
      </w:pPr>
    </w:p>
    <w:p w:rsidR="00E63052" w:rsidRPr="00AA68D8" w:rsidRDefault="00E63052" w:rsidP="00AA68D8">
      <w:pPr>
        <w:widowControl w:val="0"/>
        <w:spacing w:line="400" w:lineRule="exact"/>
        <w:jc w:val="both"/>
        <w:rPr>
          <w:sz w:val="22"/>
          <w:szCs w:val="22"/>
        </w:rPr>
      </w:pPr>
    </w:p>
    <w:tbl>
      <w:tblPr>
        <w:tblpPr w:leftFromText="180" w:rightFromText="180" w:vertAnchor="text" w:horzAnchor="page" w:tblpX="6025" w:tblpY="182"/>
        <w:tblW w:w="0" w:type="auto"/>
        <w:tblLayout w:type="fixed"/>
        <w:tblLook w:val="0000" w:firstRow="0" w:lastRow="0" w:firstColumn="0" w:lastColumn="0" w:noHBand="0" w:noVBand="0"/>
      </w:tblPr>
      <w:tblGrid>
        <w:gridCol w:w="5778"/>
      </w:tblGrid>
      <w:tr w:rsidR="00AA68D8" w:rsidRPr="00AA68D8" w:rsidTr="00133D44">
        <w:tc>
          <w:tcPr>
            <w:tcW w:w="5778" w:type="dxa"/>
          </w:tcPr>
          <w:p w:rsidR="00AA68D8" w:rsidRPr="00AA68D8" w:rsidRDefault="00AA68D8" w:rsidP="00133D44">
            <w:pPr>
              <w:pStyle w:val="3"/>
              <w:rPr>
                <w:sz w:val="22"/>
                <w:szCs w:val="22"/>
              </w:rPr>
            </w:pPr>
            <w:r w:rsidRPr="00AA68D8">
              <w:rPr>
                <w:sz w:val="22"/>
                <w:szCs w:val="22"/>
              </w:rPr>
              <w:t>Приложение  4</w:t>
            </w:r>
          </w:p>
        </w:tc>
      </w:tr>
      <w:tr w:rsidR="00133D44" w:rsidRPr="00AA68D8" w:rsidTr="00133D44">
        <w:tc>
          <w:tcPr>
            <w:tcW w:w="5778" w:type="dxa"/>
          </w:tcPr>
          <w:p w:rsidR="00133D44" w:rsidRPr="00AA68D8" w:rsidRDefault="00133D44" w:rsidP="00133D44">
            <w:pPr>
              <w:widowControl w:val="0"/>
              <w:rPr>
                <w:sz w:val="22"/>
                <w:szCs w:val="22"/>
              </w:rPr>
            </w:pPr>
            <w:r w:rsidRPr="00AA68D8">
              <w:rPr>
                <w:sz w:val="22"/>
                <w:szCs w:val="22"/>
              </w:rPr>
              <w:t xml:space="preserve">к Решению Совета депутатов муниципального округа Хамовники </w:t>
            </w:r>
            <w:r w:rsidRPr="00A63003">
              <w:rPr>
                <w:sz w:val="22"/>
                <w:szCs w:val="22"/>
              </w:rPr>
              <w:t xml:space="preserve"> от 20  декабря 2018 №21/1</w:t>
            </w:r>
          </w:p>
        </w:tc>
      </w:tr>
      <w:tr w:rsidR="00133D44" w:rsidRPr="00AA68D8" w:rsidTr="00133D44">
        <w:tc>
          <w:tcPr>
            <w:tcW w:w="5778" w:type="dxa"/>
          </w:tcPr>
          <w:p w:rsidR="00133D44" w:rsidRPr="00AA68D8" w:rsidRDefault="00133D44" w:rsidP="00133D44">
            <w:pPr>
              <w:widowControl w:val="0"/>
              <w:rPr>
                <w:sz w:val="22"/>
                <w:szCs w:val="22"/>
              </w:rPr>
            </w:pPr>
            <w:r w:rsidRPr="00AA68D8">
              <w:rPr>
                <w:sz w:val="22"/>
                <w:szCs w:val="22"/>
              </w:rPr>
              <w:t>«О бюджете  муниципального округа Хамовники  на 201</w:t>
            </w:r>
            <w:r>
              <w:rPr>
                <w:sz w:val="22"/>
                <w:szCs w:val="22"/>
              </w:rPr>
              <w:t>9</w:t>
            </w:r>
            <w:r w:rsidRPr="00AA68D8">
              <w:rPr>
                <w:sz w:val="22"/>
                <w:szCs w:val="22"/>
              </w:rPr>
              <w:t xml:space="preserve"> год и плановый период 20</w:t>
            </w:r>
            <w:r>
              <w:rPr>
                <w:sz w:val="22"/>
                <w:szCs w:val="22"/>
              </w:rPr>
              <w:t>20</w:t>
            </w:r>
            <w:r w:rsidRPr="00AA68D8">
              <w:rPr>
                <w:sz w:val="22"/>
                <w:szCs w:val="22"/>
              </w:rPr>
              <w:t>- 202</w:t>
            </w:r>
            <w:r>
              <w:rPr>
                <w:sz w:val="22"/>
                <w:szCs w:val="22"/>
              </w:rPr>
              <w:t>1</w:t>
            </w:r>
            <w:r w:rsidRPr="00AA68D8">
              <w:rPr>
                <w:sz w:val="22"/>
                <w:szCs w:val="22"/>
              </w:rPr>
              <w:t xml:space="preserve"> годов»</w:t>
            </w:r>
          </w:p>
        </w:tc>
      </w:tr>
    </w:tbl>
    <w:p w:rsidR="00E63052" w:rsidRPr="00AA68D8" w:rsidRDefault="00E63052" w:rsidP="00E63052">
      <w:pPr>
        <w:spacing w:line="360" w:lineRule="auto"/>
        <w:jc w:val="center"/>
        <w:rPr>
          <w:b/>
          <w:bCs/>
          <w:i/>
          <w:sz w:val="22"/>
          <w:szCs w:val="22"/>
        </w:rPr>
      </w:pPr>
    </w:p>
    <w:p w:rsidR="00E63052" w:rsidRPr="00AA68D8" w:rsidRDefault="00E63052" w:rsidP="00E63052">
      <w:pPr>
        <w:spacing w:line="360" w:lineRule="auto"/>
        <w:jc w:val="center"/>
        <w:rPr>
          <w:b/>
          <w:bCs/>
          <w:i/>
          <w:sz w:val="22"/>
          <w:szCs w:val="22"/>
        </w:rPr>
      </w:pPr>
    </w:p>
    <w:p w:rsidR="00E63052" w:rsidRPr="00AA68D8" w:rsidRDefault="00E63052" w:rsidP="00E63052">
      <w:pPr>
        <w:spacing w:line="360" w:lineRule="auto"/>
        <w:jc w:val="center"/>
        <w:rPr>
          <w:b/>
          <w:bCs/>
          <w:i/>
          <w:sz w:val="22"/>
          <w:szCs w:val="22"/>
        </w:rPr>
      </w:pPr>
    </w:p>
    <w:p w:rsidR="00AA68D8" w:rsidRDefault="00AA68D8" w:rsidP="00E63052">
      <w:pPr>
        <w:rPr>
          <w:sz w:val="22"/>
          <w:szCs w:val="22"/>
        </w:rPr>
      </w:pPr>
    </w:p>
    <w:p w:rsidR="00AA68D8" w:rsidRDefault="00AA68D8" w:rsidP="00E63052">
      <w:pPr>
        <w:rPr>
          <w:sz w:val="22"/>
          <w:szCs w:val="22"/>
        </w:rPr>
      </w:pPr>
    </w:p>
    <w:p w:rsidR="00133D44" w:rsidRPr="00940B22" w:rsidRDefault="00133D44" w:rsidP="00133D44">
      <w:pPr>
        <w:pStyle w:val="xl42"/>
        <w:spacing w:before="0" w:after="0"/>
        <w:rPr>
          <w:bCs w:val="0"/>
          <w:color w:val="FF0000"/>
        </w:rPr>
      </w:pPr>
      <w:r w:rsidRPr="00940B22">
        <w:rPr>
          <w:bCs w:val="0"/>
        </w:rPr>
        <w:t xml:space="preserve">Ведомственная структура расходов бюджета    муниципального округа Хамовники </w:t>
      </w:r>
      <w:r w:rsidRPr="00940B22">
        <w:rPr>
          <w:b w:val="0"/>
        </w:rPr>
        <w:t xml:space="preserve">  </w:t>
      </w:r>
      <w:r w:rsidRPr="00940B22">
        <w:rPr>
          <w:bCs w:val="0"/>
        </w:rPr>
        <w:t>на 2019 год и плановый период 2020-2021 годов</w:t>
      </w:r>
    </w:p>
    <w:p w:rsidR="00133D44" w:rsidRPr="00940B22" w:rsidRDefault="00133D44" w:rsidP="00133D44">
      <w:pPr>
        <w:rPr>
          <w:b/>
          <w:bCs/>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97"/>
        <w:gridCol w:w="1657"/>
        <w:gridCol w:w="698"/>
        <w:gridCol w:w="3555"/>
        <w:gridCol w:w="1229"/>
        <w:gridCol w:w="1039"/>
        <w:gridCol w:w="1134"/>
      </w:tblGrid>
      <w:tr w:rsidR="00133D44" w:rsidRPr="009F2C38" w:rsidTr="00447B39">
        <w:trPr>
          <w:cantSplit/>
          <w:trHeight w:val="1001"/>
        </w:trPr>
        <w:tc>
          <w:tcPr>
            <w:tcW w:w="665" w:type="dxa"/>
            <w:vMerge w:val="restart"/>
          </w:tcPr>
          <w:p w:rsidR="00133D44" w:rsidRPr="006977E6" w:rsidRDefault="00133D44" w:rsidP="006977E6">
            <w:pPr>
              <w:jc w:val="center"/>
              <w:rPr>
                <w:b/>
                <w:sz w:val="20"/>
              </w:rPr>
            </w:pPr>
            <w:r w:rsidRPr="006977E6">
              <w:rPr>
                <w:b/>
                <w:sz w:val="20"/>
              </w:rPr>
              <w:t>Код Ведомства</w:t>
            </w:r>
          </w:p>
          <w:p w:rsidR="00133D44" w:rsidRPr="006977E6" w:rsidRDefault="00133D44" w:rsidP="006977E6">
            <w:pPr>
              <w:jc w:val="center"/>
              <w:rPr>
                <w:b/>
                <w:sz w:val="20"/>
                <w:szCs w:val="28"/>
              </w:rPr>
            </w:pPr>
          </w:p>
        </w:tc>
        <w:tc>
          <w:tcPr>
            <w:tcW w:w="797" w:type="dxa"/>
            <w:vMerge w:val="restart"/>
          </w:tcPr>
          <w:p w:rsidR="00133D44" w:rsidRPr="006977E6" w:rsidRDefault="00133D44" w:rsidP="006977E6">
            <w:pPr>
              <w:jc w:val="center"/>
              <w:rPr>
                <w:b/>
                <w:sz w:val="20"/>
              </w:rPr>
            </w:pPr>
            <w:r w:rsidRPr="006977E6">
              <w:rPr>
                <w:b/>
                <w:sz w:val="20"/>
              </w:rPr>
              <w:t>Код разделов и подразделов</w:t>
            </w:r>
          </w:p>
        </w:tc>
        <w:tc>
          <w:tcPr>
            <w:tcW w:w="1657" w:type="dxa"/>
            <w:vMerge w:val="restart"/>
          </w:tcPr>
          <w:p w:rsidR="00133D44" w:rsidRPr="006977E6" w:rsidRDefault="00133D44" w:rsidP="006977E6">
            <w:pPr>
              <w:jc w:val="center"/>
              <w:rPr>
                <w:b/>
                <w:sz w:val="20"/>
                <w:szCs w:val="28"/>
              </w:rPr>
            </w:pPr>
          </w:p>
          <w:p w:rsidR="00133D44" w:rsidRPr="006977E6" w:rsidRDefault="00133D44" w:rsidP="006977E6">
            <w:pPr>
              <w:jc w:val="center"/>
              <w:rPr>
                <w:b/>
                <w:sz w:val="20"/>
                <w:szCs w:val="28"/>
              </w:rPr>
            </w:pPr>
            <w:r w:rsidRPr="006977E6">
              <w:rPr>
                <w:b/>
                <w:sz w:val="20"/>
                <w:szCs w:val="28"/>
              </w:rPr>
              <w:t>Целевая</w:t>
            </w:r>
          </w:p>
          <w:p w:rsidR="00133D44" w:rsidRPr="006977E6" w:rsidRDefault="00133D44" w:rsidP="006977E6">
            <w:pPr>
              <w:jc w:val="center"/>
              <w:rPr>
                <w:b/>
                <w:sz w:val="20"/>
                <w:szCs w:val="28"/>
              </w:rPr>
            </w:pPr>
            <w:r w:rsidRPr="006977E6">
              <w:rPr>
                <w:b/>
                <w:sz w:val="20"/>
                <w:szCs w:val="28"/>
              </w:rPr>
              <w:t>статья</w:t>
            </w:r>
          </w:p>
          <w:p w:rsidR="00133D44" w:rsidRPr="006977E6" w:rsidRDefault="00133D44" w:rsidP="006977E6">
            <w:pPr>
              <w:jc w:val="center"/>
              <w:rPr>
                <w:b/>
                <w:sz w:val="20"/>
                <w:szCs w:val="28"/>
              </w:rPr>
            </w:pPr>
            <w:r w:rsidRPr="006977E6">
              <w:rPr>
                <w:b/>
                <w:sz w:val="20"/>
                <w:szCs w:val="28"/>
              </w:rPr>
              <w:t>(ЦС)</w:t>
            </w:r>
          </w:p>
        </w:tc>
        <w:tc>
          <w:tcPr>
            <w:tcW w:w="698" w:type="dxa"/>
            <w:vMerge w:val="restart"/>
          </w:tcPr>
          <w:p w:rsidR="00133D44" w:rsidRPr="006977E6" w:rsidRDefault="00133D44" w:rsidP="006977E6">
            <w:pPr>
              <w:jc w:val="center"/>
              <w:rPr>
                <w:b/>
                <w:sz w:val="20"/>
                <w:szCs w:val="28"/>
              </w:rPr>
            </w:pPr>
          </w:p>
          <w:p w:rsidR="00133D44" w:rsidRPr="006977E6" w:rsidRDefault="00133D44" w:rsidP="006977E6">
            <w:pPr>
              <w:jc w:val="center"/>
              <w:rPr>
                <w:b/>
                <w:sz w:val="20"/>
                <w:szCs w:val="28"/>
              </w:rPr>
            </w:pPr>
            <w:r w:rsidRPr="006977E6">
              <w:rPr>
                <w:b/>
                <w:sz w:val="20"/>
                <w:szCs w:val="28"/>
              </w:rPr>
              <w:t>Вид</w:t>
            </w:r>
          </w:p>
          <w:p w:rsidR="00133D44" w:rsidRPr="006977E6" w:rsidRDefault="00133D44" w:rsidP="006977E6">
            <w:pPr>
              <w:jc w:val="center"/>
              <w:rPr>
                <w:b/>
                <w:sz w:val="20"/>
              </w:rPr>
            </w:pPr>
            <w:r w:rsidRPr="006977E6">
              <w:rPr>
                <w:b/>
                <w:sz w:val="20"/>
              </w:rPr>
              <w:t>расходов</w:t>
            </w:r>
          </w:p>
          <w:p w:rsidR="00133D44" w:rsidRPr="006977E6" w:rsidRDefault="00133D44" w:rsidP="006977E6">
            <w:pPr>
              <w:jc w:val="center"/>
              <w:rPr>
                <w:b/>
                <w:sz w:val="20"/>
                <w:szCs w:val="28"/>
              </w:rPr>
            </w:pPr>
            <w:r w:rsidRPr="006977E6">
              <w:rPr>
                <w:b/>
                <w:sz w:val="20"/>
              </w:rPr>
              <w:t>(ВР)</w:t>
            </w:r>
          </w:p>
        </w:tc>
        <w:tc>
          <w:tcPr>
            <w:tcW w:w="3555" w:type="dxa"/>
            <w:vMerge w:val="restart"/>
          </w:tcPr>
          <w:p w:rsidR="00133D44" w:rsidRPr="006977E6" w:rsidRDefault="00133D44" w:rsidP="006977E6">
            <w:pPr>
              <w:jc w:val="center"/>
              <w:rPr>
                <w:b/>
                <w:sz w:val="20"/>
                <w:szCs w:val="28"/>
              </w:rPr>
            </w:pPr>
          </w:p>
          <w:p w:rsidR="00133D44" w:rsidRPr="006977E6" w:rsidRDefault="00133D44" w:rsidP="006977E6">
            <w:pPr>
              <w:jc w:val="center"/>
              <w:rPr>
                <w:b/>
                <w:sz w:val="20"/>
                <w:szCs w:val="28"/>
              </w:rPr>
            </w:pPr>
          </w:p>
          <w:p w:rsidR="00133D44" w:rsidRPr="006977E6" w:rsidRDefault="00133D44" w:rsidP="006977E6">
            <w:pPr>
              <w:jc w:val="center"/>
              <w:rPr>
                <w:b/>
                <w:sz w:val="20"/>
                <w:szCs w:val="28"/>
              </w:rPr>
            </w:pPr>
            <w:r w:rsidRPr="006977E6">
              <w:rPr>
                <w:b/>
                <w:sz w:val="20"/>
                <w:szCs w:val="28"/>
              </w:rPr>
              <w:t>НАИМЕНОВАНИЕ</w:t>
            </w:r>
          </w:p>
        </w:tc>
        <w:tc>
          <w:tcPr>
            <w:tcW w:w="1229" w:type="dxa"/>
            <w:vMerge w:val="restart"/>
          </w:tcPr>
          <w:p w:rsidR="00133D44" w:rsidRPr="006977E6" w:rsidRDefault="00133D44" w:rsidP="006977E6">
            <w:pPr>
              <w:jc w:val="center"/>
              <w:rPr>
                <w:b/>
                <w:sz w:val="20"/>
              </w:rPr>
            </w:pPr>
          </w:p>
          <w:p w:rsidR="00133D44" w:rsidRPr="006977E6" w:rsidRDefault="00133D44" w:rsidP="006977E6">
            <w:pPr>
              <w:jc w:val="center"/>
              <w:rPr>
                <w:b/>
                <w:sz w:val="20"/>
              </w:rPr>
            </w:pPr>
          </w:p>
          <w:p w:rsidR="00133D44" w:rsidRPr="006977E6" w:rsidRDefault="00133D44" w:rsidP="006977E6">
            <w:pPr>
              <w:jc w:val="center"/>
              <w:rPr>
                <w:b/>
                <w:sz w:val="20"/>
              </w:rPr>
            </w:pPr>
          </w:p>
          <w:p w:rsidR="00133D44" w:rsidRPr="006977E6" w:rsidRDefault="00133D44" w:rsidP="006977E6">
            <w:pPr>
              <w:jc w:val="center"/>
              <w:rPr>
                <w:b/>
                <w:sz w:val="20"/>
              </w:rPr>
            </w:pPr>
            <w:r w:rsidRPr="006977E6">
              <w:rPr>
                <w:b/>
                <w:sz w:val="20"/>
              </w:rPr>
              <w:t>2019</w:t>
            </w:r>
          </w:p>
          <w:p w:rsidR="00133D44" w:rsidRPr="006977E6" w:rsidRDefault="00133D44" w:rsidP="006977E6">
            <w:pPr>
              <w:jc w:val="center"/>
              <w:rPr>
                <w:b/>
                <w:sz w:val="20"/>
              </w:rPr>
            </w:pPr>
            <w:r w:rsidRPr="006977E6">
              <w:rPr>
                <w:b/>
                <w:sz w:val="20"/>
              </w:rPr>
              <w:t>тыс.руб</w:t>
            </w:r>
          </w:p>
          <w:p w:rsidR="00133D44" w:rsidRPr="006977E6" w:rsidRDefault="00133D44" w:rsidP="006977E6">
            <w:pPr>
              <w:jc w:val="center"/>
              <w:rPr>
                <w:b/>
                <w:sz w:val="20"/>
              </w:rPr>
            </w:pPr>
          </w:p>
        </w:tc>
        <w:tc>
          <w:tcPr>
            <w:tcW w:w="2173" w:type="dxa"/>
            <w:gridSpan w:val="2"/>
          </w:tcPr>
          <w:p w:rsidR="00133D44" w:rsidRPr="006977E6" w:rsidRDefault="00133D44" w:rsidP="006977E6">
            <w:pPr>
              <w:jc w:val="center"/>
              <w:rPr>
                <w:b/>
                <w:sz w:val="20"/>
              </w:rPr>
            </w:pPr>
          </w:p>
          <w:p w:rsidR="00133D44" w:rsidRPr="006977E6" w:rsidRDefault="00133D44" w:rsidP="006977E6">
            <w:pPr>
              <w:jc w:val="center"/>
              <w:rPr>
                <w:b/>
                <w:sz w:val="20"/>
              </w:rPr>
            </w:pPr>
            <w:r w:rsidRPr="006977E6">
              <w:rPr>
                <w:b/>
                <w:sz w:val="20"/>
              </w:rPr>
              <w:t>Плановый период</w:t>
            </w:r>
          </w:p>
          <w:p w:rsidR="00133D44" w:rsidRPr="006977E6" w:rsidRDefault="00133D44" w:rsidP="006977E6">
            <w:pPr>
              <w:jc w:val="center"/>
              <w:rPr>
                <w:b/>
                <w:sz w:val="20"/>
              </w:rPr>
            </w:pPr>
          </w:p>
        </w:tc>
      </w:tr>
      <w:tr w:rsidR="00133D44" w:rsidRPr="009F2C38" w:rsidTr="00447B39">
        <w:trPr>
          <w:cantSplit/>
          <w:trHeight w:val="719"/>
        </w:trPr>
        <w:tc>
          <w:tcPr>
            <w:tcW w:w="665" w:type="dxa"/>
            <w:vMerge/>
          </w:tcPr>
          <w:p w:rsidR="00133D44" w:rsidRPr="006977E6" w:rsidRDefault="00133D44" w:rsidP="006977E6">
            <w:pPr>
              <w:jc w:val="center"/>
              <w:rPr>
                <w:b/>
                <w:sz w:val="20"/>
                <w:szCs w:val="28"/>
              </w:rPr>
            </w:pPr>
          </w:p>
        </w:tc>
        <w:tc>
          <w:tcPr>
            <w:tcW w:w="797" w:type="dxa"/>
            <w:vMerge/>
          </w:tcPr>
          <w:p w:rsidR="00133D44" w:rsidRPr="006977E6" w:rsidRDefault="00133D44" w:rsidP="006977E6">
            <w:pPr>
              <w:jc w:val="center"/>
              <w:rPr>
                <w:b/>
                <w:sz w:val="20"/>
                <w:szCs w:val="28"/>
              </w:rPr>
            </w:pPr>
          </w:p>
        </w:tc>
        <w:tc>
          <w:tcPr>
            <w:tcW w:w="1657" w:type="dxa"/>
            <w:vMerge/>
          </w:tcPr>
          <w:p w:rsidR="00133D44" w:rsidRPr="006977E6" w:rsidRDefault="00133D44" w:rsidP="006977E6">
            <w:pPr>
              <w:jc w:val="center"/>
              <w:rPr>
                <w:b/>
                <w:sz w:val="20"/>
                <w:szCs w:val="28"/>
              </w:rPr>
            </w:pPr>
          </w:p>
        </w:tc>
        <w:tc>
          <w:tcPr>
            <w:tcW w:w="698" w:type="dxa"/>
            <w:vMerge/>
          </w:tcPr>
          <w:p w:rsidR="00133D44" w:rsidRPr="006977E6" w:rsidRDefault="00133D44" w:rsidP="006977E6">
            <w:pPr>
              <w:jc w:val="center"/>
              <w:rPr>
                <w:b/>
                <w:sz w:val="20"/>
                <w:szCs w:val="28"/>
              </w:rPr>
            </w:pPr>
          </w:p>
        </w:tc>
        <w:tc>
          <w:tcPr>
            <w:tcW w:w="3555" w:type="dxa"/>
            <w:vMerge/>
          </w:tcPr>
          <w:p w:rsidR="00133D44" w:rsidRPr="006977E6" w:rsidRDefault="00133D44" w:rsidP="006977E6">
            <w:pPr>
              <w:jc w:val="center"/>
              <w:rPr>
                <w:b/>
                <w:sz w:val="20"/>
                <w:szCs w:val="28"/>
              </w:rPr>
            </w:pPr>
          </w:p>
        </w:tc>
        <w:tc>
          <w:tcPr>
            <w:tcW w:w="1229" w:type="dxa"/>
            <w:vMerge/>
          </w:tcPr>
          <w:p w:rsidR="00133D44" w:rsidRPr="006977E6" w:rsidRDefault="00133D44" w:rsidP="006977E6">
            <w:pPr>
              <w:jc w:val="center"/>
              <w:rPr>
                <w:b/>
                <w:sz w:val="20"/>
              </w:rPr>
            </w:pPr>
          </w:p>
        </w:tc>
        <w:tc>
          <w:tcPr>
            <w:tcW w:w="1039" w:type="dxa"/>
          </w:tcPr>
          <w:p w:rsidR="00133D44" w:rsidRPr="006977E6" w:rsidRDefault="00133D44" w:rsidP="006977E6">
            <w:pPr>
              <w:jc w:val="center"/>
              <w:rPr>
                <w:b/>
                <w:sz w:val="20"/>
              </w:rPr>
            </w:pPr>
            <w:r w:rsidRPr="006977E6">
              <w:rPr>
                <w:b/>
                <w:sz w:val="20"/>
              </w:rPr>
              <w:t>2020год</w:t>
            </w:r>
          </w:p>
          <w:p w:rsidR="00133D44" w:rsidRPr="006977E6" w:rsidRDefault="00133D44" w:rsidP="006977E6">
            <w:pPr>
              <w:jc w:val="center"/>
              <w:rPr>
                <w:b/>
                <w:sz w:val="20"/>
              </w:rPr>
            </w:pPr>
            <w:r w:rsidRPr="006977E6">
              <w:rPr>
                <w:b/>
                <w:sz w:val="20"/>
              </w:rPr>
              <w:t>тыс.руб</w:t>
            </w:r>
          </w:p>
        </w:tc>
        <w:tc>
          <w:tcPr>
            <w:tcW w:w="1134" w:type="dxa"/>
          </w:tcPr>
          <w:p w:rsidR="00133D44" w:rsidRPr="006977E6" w:rsidRDefault="00133D44" w:rsidP="006977E6">
            <w:pPr>
              <w:jc w:val="center"/>
              <w:rPr>
                <w:b/>
                <w:sz w:val="20"/>
              </w:rPr>
            </w:pPr>
            <w:r w:rsidRPr="006977E6">
              <w:rPr>
                <w:b/>
                <w:sz w:val="20"/>
              </w:rPr>
              <w:t>2021год</w:t>
            </w:r>
          </w:p>
          <w:p w:rsidR="00133D44" w:rsidRPr="006977E6" w:rsidRDefault="00133D44" w:rsidP="006977E6">
            <w:pPr>
              <w:jc w:val="center"/>
              <w:rPr>
                <w:b/>
                <w:sz w:val="20"/>
              </w:rPr>
            </w:pPr>
            <w:r w:rsidRPr="006977E6">
              <w:rPr>
                <w:b/>
                <w:sz w:val="20"/>
              </w:rPr>
              <w:t>тыс.руб</w:t>
            </w:r>
          </w:p>
        </w:tc>
      </w:tr>
      <w:tr w:rsidR="00667706" w:rsidRPr="009F2C38" w:rsidTr="00447B39">
        <w:trPr>
          <w:trHeight w:val="768"/>
        </w:trPr>
        <w:tc>
          <w:tcPr>
            <w:tcW w:w="665" w:type="dxa"/>
            <w:vAlign w:val="center"/>
          </w:tcPr>
          <w:p w:rsidR="00667706" w:rsidRPr="00E34126" w:rsidRDefault="00667706" w:rsidP="00667706">
            <w:pPr>
              <w:jc w:val="right"/>
              <w:rPr>
                <w:b/>
                <w:bCs/>
                <w:sz w:val="22"/>
                <w:szCs w:val="22"/>
              </w:rPr>
            </w:pPr>
          </w:p>
          <w:p w:rsidR="00667706" w:rsidRPr="00E34126" w:rsidRDefault="00667706" w:rsidP="00667706">
            <w:pPr>
              <w:jc w:val="right"/>
              <w:rPr>
                <w:b/>
                <w:bCs/>
                <w:sz w:val="22"/>
                <w:szCs w:val="22"/>
              </w:rPr>
            </w:pPr>
            <w:r w:rsidRPr="00E34126">
              <w:rPr>
                <w:b/>
                <w:bCs/>
                <w:sz w:val="22"/>
                <w:szCs w:val="22"/>
              </w:rPr>
              <w:t>900</w:t>
            </w:r>
          </w:p>
        </w:tc>
        <w:tc>
          <w:tcPr>
            <w:tcW w:w="797" w:type="dxa"/>
            <w:vAlign w:val="center"/>
          </w:tcPr>
          <w:p w:rsidR="00667706" w:rsidRPr="00E34126" w:rsidRDefault="00667706" w:rsidP="00667706">
            <w:pPr>
              <w:rPr>
                <w:b/>
                <w:bCs/>
                <w:sz w:val="22"/>
                <w:szCs w:val="22"/>
              </w:rPr>
            </w:pPr>
          </w:p>
          <w:p w:rsidR="00667706" w:rsidRPr="00E34126" w:rsidRDefault="00667706" w:rsidP="00667706">
            <w:pPr>
              <w:ind w:left="92"/>
              <w:rPr>
                <w:b/>
                <w:bCs/>
                <w:sz w:val="22"/>
                <w:szCs w:val="22"/>
              </w:rPr>
            </w:pPr>
            <w:r w:rsidRPr="00E34126">
              <w:rPr>
                <w:b/>
                <w:bCs/>
                <w:sz w:val="22"/>
                <w:szCs w:val="22"/>
              </w:rPr>
              <w:t>0100</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ОБЩЕГОСУДАРСТВЕННЫЕ ВОПРОСЫ</w:t>
            </w:r>
          </w:p>
          <w:p w:rsidR="00667706" w:rsidRPr="00E34126" w:rsidRDefault="00667706" w:rsidP="00667706">
            <w:pPr>
              <w:rPr>
                <w:b/>
                <w:bCs/>
                <w:sz w:val="22"/>
                <w:szCs w:val="22"/>
              </w:rPr>
            </w:pPr>
          </w:p>
        </w:tc>
        <w:tc>
          <w:tcPr>
            <w:tcW w:w="1229" w:type="dxa"/>
            <w:shd w:val="clear" w:color="auto" w:fill="auto"/>
            <w:vAlign w:val="center"/>
          </w:tcPr>
          <w:p w:rsidR="00667706" w:rsidRPr="00667706" w:rsidRDefault="00667706" w:rsidP="00667706">
            <w:pPr>
              <w:jc w:val="center"/>
              <w:rPr>
                <w:b/>
                <w:bCs/>
              </w:rPr>
            </w:pPr>
            <w:r w:rsidRPr="00667706">
              <w:rPr>
                <w:b/>
                <w:bCs/>
              </w:rPr>
              <w:t>18174,1</w:t>
            </w:r>
          </w:p>
        </w:tc>
        <w:tc>
          <w:tcPr>
            <w:tcW w:w="1039" w:type="dxa"/>
            <w:shd w:val="clear" w:color="auto" w:fill="auto"/>
            <w:vAlign w:val="center"/>
          </w:tcPr>
          <w:p w:rsidR="00667706" w:rsidRPr="00667706" w:rsidRDefault="00667706" w:rsidP="00667706">
            <w:pPr>
              <w:jc w:val="center"/>
              <w:rPr>
                <w:b/>
                <w:bCs/>
              </w:rPr>
            </w:pPr>
            <w:r w:rsidRPr="00667706">
              <w:rPr>
                <w:b/>
                <w:bCs/>
              </w:rPr>
              <w:t>12018,8</w:t>
            </w:r>
          </w:p>
        </w:tc>
        <w:tc>
          <w:tcPr>
            <w:tcW w:w="1134" w:type="dxa"/>
            <w:shd w:val="clear" w:color="auto" w:fill="auto"/>
            <w:vAlign w:val="center"/>
          </w:tcPr>
          <w:p w:rsidR="00667706" w:rsidRPr="00667706" w:rsidRDefault="00667706" w:rsidP="00667706">
            <w:pPr>
              <w:jc w:val="center"/>
              <w:rPr>
                <w:b/>
                <w:bCs/>
              </w:rPr>
            </w:pPr>
            <w:r w:rsidRPr="00667706">
              <w:rPr>
                <w:b/>
                <w:bCs/>
              </w:rPr>
              <w:t>11887,2</w:t>
            </w:r>
          </w:p>
        </w:tc>
      </w:tr>
      <w:tr w:rsidR="00667706" w:rsidRPr="009F2C38" w:rsidTr="00447B39">
        <w:tc>
          <w:tcPr>
            <w:tcW w:w="665" w:type="dxa"/>
            <w:vAlign w:val="center"/>
          </w:tcPr>
          <w:p w:rsidR="00667706" w:rsidRPr="00E34126" w:rsidRDefault="00667706" w:rsidP="00667706">
            <w:pPr>
              <w:jc w:val="right"/>
              <w:rPr>
                <w:b/>
                <w:bCs/>
                <w:sz w:val="22"/>
                <w:szCs w:val="22"/>
              </w:rPr>
            </w:pPr>
          </w:p>
          <w:p w:rsidR="00667706" w:rsidRPr="00E34126" w:rsidRDefault="00667706" w:rsidP="00667706">
            <w:pPr>
              <w:jc w:val="right"/>
              <w:rPr>
                <w:b/>
                <w:bCs/>
                <w:sz w:val="22"/>
                <w:szCs w:val="22"/>
              </w:rPr>
            </w:pPr>
            <w:r w:rsidRPr="00E34126">
              <w:rPr>
                <w:b/>
                <w:bCs/>
                <w:sz w:val="22"/>
                <w:szCs w:val="22"/>
              </w:rPr>
              <w:t>900</w:t>
            </w:r>
          </w:p>
        </w:tc>
        <w:tc>
          <w:tcPr>
            <w:tcW w:w="797" w:type="dxa"/>
            <w:vAlign w:val="center"/>
          </w:tcPr>
          <w:p w:rsidR="00667706" w:rsidRPr="00E34126" w:rsidRDefault="00667706" w:rsidP="00667706">
            <w:pPr>
              <w:rPr>
                <w:b/>
                <w:bCs/>
                <w:sz w:val="22"/>
                <w:szCs w:val="22"/>
              </w:rPr>
            </w:pPr>
          </w:p>
          <w:p w:rsidR="00667706" w:rsidRPr="00E34126" w:rsidRDefault="00667706" w:rsidP="00667706">
            <w:pPr>
              <w:ind w:left="112"/>
              <w:rPr>
                <w:b/>
                <w:bCs/>
                <w:sz w:val="22"/>
                <w:szCs w:val="22"/>
              </w:rPr>
            </w:pPr>
            <w:r w:rsidRPr="00E34126">
              <w:rPr>
                <w:b/>
                <w:bCs/>
                <w:sz w:val="22"/>
                <w:szCs w:val="22"/>
              </w:rPr>
              <w:t>0102</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Функционирование высшего должностного лица субъекта РФ и муниципального округа</w:t>
            </w:r>
          </w:p>
        </w:tc>
        <w:tc>
          <w:tcPr>
            <w:tcW w:w="1229" w:type="dxa"/>
            <w:shd w:val="clear" w:color="auto" w:fill="auto"/>
            <w:vAlign w:val="center"/>
          </w:tcPr>
          <w:p w:rsidR="00667706" w:rsidRPr="00667706" w:rsidRDefault="00667706" w:rsidP="00667706">
            <w:pPr>
              <w:jc w:val="center"/>
              <w:rPr>
                <w:b/>
                <w:bCs/>
              </w:rPr>
            </w:pPr>
            <w:r w:rsidRPr="00667706">
              <w:rPr>
                <w:b/>
                <w:bCs/>
              </w:rPr>
              <w:t xml:space="preserve">2228,9 </w:t>
            </w:r>
          </w:p>
        </w:tc>
        <w:tc>
          <w:tcPr>
            <w:tcW w:w="1039" w:type="dxa"/>
            <w:shd w:val="clear" w:color="auto" w:fill="auto"/>
            <w:vAlign w:val="center"/>
          </w:tcPr>
          <w:p w:rsidR="00667706" w:rsidRPr="00667706" w:rsidRDefault="00667706" w:rsidP="00667706">
            <w:pPr>
              <w:jc w:val="center"/>
              <w:rPr>
                <w:b/>
                <w:bCs/>
              </w:rPr>
            </w:pPr>
            <w:r w:rsidRPr="00667706">
              <w:rPr>
                <w:b/>
                <w:bCs/>
              </w:rPr>
              <w:t>1652,3</w:t>
            </w:r>
          </w:p>
        </w:tc>
        <w:tc>
          <w:tcPr>
            <w:tcW w:w="1134" w:type="dxa"/>
            <w:shd w:val="clear" w:color="auto" w:fill="auto"/>
            <w:vAlign w:val="center"/>
          </w:tcPr>
          <w:p w:rsidR="00667706" w:rsidRPr="00667706" w:rsidRDefault="00667706" w:rsidP="00667706">
            <w:pPr>
              <w:jc w:val="center"/>
              <w:rPr>
                <w:b/>
                <w:bCs/>
              </w:rPr>
            </w:pPr>
            <w:r w:rsidRPr="00667706">
              <w:rPr>
                <w:b/>
                <w:bCs/>
              </w:rPr>
              <w:t>1652,3</w:t>
            </w:r>
          </w:p>
        </w:tc>
      </w:tr>
      <w:tr w:rsidR="00667706" w:rsidRPr="009F2C38" w:rsidTr="00447B39">
        <w:trPr>
          <w:trHeight w:val="540"/>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ind w:left="52"/>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31А 0100100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Глава муниципального округа</w:t>
            </w:r>
          </w:p>
        </w:tc>
        <w:tc>
          <w:tcPr>
            <w:tcW w:w="1229" w:type="dxa"/>
            <w:shd w:val="clear" w:color="auto" w:fill="auto"/>
            <w:vAlign w:val="center"/>
          </w:tcPr>
          <w:p w:rsidR="00667706" w:rsidRPr="00667706" w:rsidRDefault="00667706" w:rsidP="00667706">
            <w:pPr>
              <w:jc w:val="center"/>
              <w:rPr>
                <w:bCs/>
              </w:rPr>
            </w:pPr>
            <w:r w:rsidRPr="00667706">
              <w:rPr>
                <w:bCs/>
              </w:rPr>
              <w:t>2176,9</w:t>
            </w:r>
          </w:p>
        </w:tc>
        <w:tc>
          <w:tcPr>
            <w:tcW w:w="1039" w:type="dxa"/>
            <w:shd w:val="clear" w:color="auto" w:fill="auto"/>
            <w:vAlign w:val="center"/>
          </w:tcPr>
          <w:p w:rsidR="00667706" w:rsidRPr="00667706" w:rsidRDefault="00667706" w:rsidP="00667706">
            <w:pPr>
              <w:jc w:val="center"/>
              <w:rPr>
                <w:bCs/>
              </w:rPr>
            </w:pPr>
            <w:r w:rsidRPr="00667706">
              <w:rPr>
                <w:bCs/>
              </w:rPr>
              <w:t>1600,3</w:t>
            </w:r>
          </w:p>
        </w:tc>
        <w:tc>
          <w:tcPr>
            <w:tcW w:w="1134" w:type="dxa"/>
            <w:shd w:val="clear" w:color="auto" w:fill="auto"/>
            <w:vAlign w:val="center"/>
          </w:tcPr>
          <w:p w:rsidR="00667706" w:rsidRPr="00667706" w:rsidRDefault="00667706" w:rsidP="00667706">
            <w:pPr>
              <w:jc w:val="center"/>
              <w:rPr>
                <w:bCs/>
              </w:rPr>
            </w:pPr>
            <w:r w:rsidRPr="00667706">
              <w:rPr>
                <w:bCs/>
              </w:rPr>
              <w:t>1600,3</w:t>
            </w:r>
          </w:p>
        </w:tc>
      </w:tr>
      <w:tr w:rsidR="00667706" w:rsidRPr="009F2C38" w:rsidTr="00447B39">
        <w:trPr>
          <w:trHeight w:val="448"/>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31А 0100100</w:t>
            </w:r>
          </w:p>
        </w:tc>
        <w:tc>
          <w:tcPr>
            <w:tcW w:w="698" w:type="dxa"/>
            <w:vAlign w:val="center"/>
          </w:tcPr>
          <w:p w:rsidR="00667706" w:rsidRPr="00F93D25" w:rsidRDefault="00667706" w:rsidP="00667706">
            <w:pPr>
              <w:rPr>
                <w:sz w:val="22"/>
                <w:szCs w:val="22"/>
              </w:rPr>
            </w:pPr>
            <w:r w:rsidRPr="00F93D25">
              <w:rPr>
                <w:sz w:val="22"/>
                <w:szCs w:val="22"/>
              </w:rPr>
              <w:t>120</w:t>
            </w:r>
          </w:p>
        </w:tc>
        <w:tc>
          <w:tcPr>
            <w:tcW w:w="3555" w:type="dxa"/>
            <w:vAlign w:val="center"/>
          </w:tcPr>
          <w:p w:rsidR="00667706" w:rsidRPr="00F93D25" w:rsidRDefault="00667706" w:rsidP="00667706">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667706" w:rsidRPr="00667706" w:rsidRDefault="00667706" w:rsidP="00667706">
            <w:pPr>
              <w:jc w:val="center"/>
              <w:rPr>
                <w:bCs/>
              </w:rPr>
            </w:pPr>
            <w:r w:rsidRPr="00667706">
              <w:rPr>
                <w:bCs/>
              </w:rPr>
              <w:t>2067,3</w:t>
            </w:r>
          </w:p>
        </w:tc>
        <w:tc>
          <w:tcPr>
            <w:tcW w:w="1039" w:type="dxa"/>
            <w:shd w:val="clear" w:color="auto" w:fill="auto"/>
            <w:vAlign w:val="center"/>
          </w:tcPr>
          <w:p w:rsidR="00667706" w:rsidRPr="00667706" w:rsidRDefault="00667706" w:rsidP="00667706">
            <w:pPr>
              <w:jc w:val="center"/>
              <w:rPr>
                <w:bCs/>
              </w:rPr>
            </w:pPr>
            <w:r w:rsidRPr="00667706">
              <w:rPr>
                <w:bCs/>
              </w:rPr>
              <w:t>1490,7</w:t>
            </w:r>
          </w:p>
        </w:tc>
        <w:tc>
          <w:tcPr>
            <w:tcW w:w="1134" w:type="dxa"/>
            <w:shd w:val="clear" w:color="auto" w:fill="auto"/>
            <w:vAlign w:val="center"/>
          </w:tcPr>
          <w:p w:rsidR="00667706" w:rsidRPr="00667706" w:rsidRDefault="00667706" w:rsidP="00667706">
            <w:pPr>
              <w:jc w:val="center"/>
              <w:rPr>
                <w:bCs/>
              </w:rPr>
            </w:pPr>
            <w:r w:rsidRPr="00667706">
              <w:rPr>
                <w:bCs/>
              </w:rPr>
              <w:t>1490,7</w:t>
            </w:r>
          </w:p>
        </w:tc>
      </w:tr>
      <w:tr w:rsidR="00667706" w:rsidRPr="009F2C38" w:rsidTr="00447B39">
        <w:trPr>
          <w:trHeight w:val="565"/>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31А0 100100</w:t>
            </w:r>
          </w:p>
        </w:tc>
        <w:tc>
          <w:tcPr>
            <w:tcW w:w="698" w:type="dxa"/>
            <w:vAlign w:val="center"/>
          </w:tcPr>
          <w:p w:rsidR="00667706" w:rsidRPr="00F93D25" w:rsidRDefault="00667706" w:rsidP="00667706">
            <w:pPr>
              <w:rPr>
                <w:sz w:val="22"/>
                <w:szCs w:val="22"/>
              </w:rPr>
            </w:pPr>
            <w:r w:rsidRPr="00F93D25">
              <w:rPr>
                <w:sz w:val="22"/>
                <w:szCs w:val="22"/>
              </w:rPr>
              <w:t>121</w:t>
            </w:r>
          </w:p>
        </w:tc>
        <w:tc>
          <w:tcPr>
            <w:tcW w:w="3555" w:type="dxa"/>
            <w:vAlign w:val="center"/>
          </w:tcPr>
          <w:p w:rsidR="00667706" w:rsidRPr="00F93D25" w:rsidRDefault="00667706" w:rsidP="00667706">
            <w:pPr>
              <w:rPr>
                <w:i/>
                <w:sz w:val="22"/>
                <w:szCs w:val="22"/>
              </w:rPr>
            </w:pPr>
            <w:r w:rsidRPr="00F93D25">
              <w:rPr>
                <w:sz w:val="22"/>
                <w:szCs w:val="22"/>
              </w:rPr>
              <w:t>Фонд оплаты труда муниципальных органов</w:t>
            </w:r>
          </w:p>
        </w:tc>
        <w:tc>
          <w:tcPr>
            <w:tcW w:w="1229" w:type="dxa"/>
            <w:shd w:val="clear" w:color="auto" w:fill="auto"/>
            <w:vAlign w:val="center"/>
          </w:tcPr>
          <w:p w:rsidR="00667706" w:rsidRPr="00667706" w:rsidRDefault="00667706" w:rsidP="00667706">
            <w:pPr>
              <w:jc w:val="center"/>
            </w:pPr>
            <w:r w:rsidRPr="00667706">
              <w:t>1584,4</w:t>
            </w:r>
          </w:p>
        </w:tc>
        <w:tc>
          <w:tcPr>
            <w:tcW w:w="1039" w:type="dxa"/>
            <w:shd w:val="clear" w:color="auto" w:fill="auto"/>
            <w:vAlign w:val="center"/>
          </w:tcPr>
          <w:p w:rsidR="00667706" w:rsidRPr="00667706" w:rsidRDefault="00667706" w:rsidP="00667706">
            <w:pPr>
              <w:jc w:val="center"/>
            </w:pPr>
            <w:r w:rsidRPr="00667706">
              <w:t>1090,8</w:t>
            </w:r>
          </w:p>
        </w:tc>
        <w:tc>
          <w:tcPr>
            <w:tcW w:w="1134" w:type="dxa"/>
            <w:shd w:val="clear" w:color="auto" w:fill="auto"/>
            <w:vAlign w:val="center"/>
          </w:tcPr>
          <w:p w:rsidR="00667706" w:rsidRPr="00667706" w:rsidRDefault="00667706" w:rsidP="00667706">
            <w:pPr>
              <w:jc w:val="center"/>
            </w:pPr>
            <w:r w:rsidRPr="00667706">
              <w:t>1090,8</w:t>
            </w:r>
          </w:p>
        </w:tc>
      </w:tr>
      <w:tr w:rsidR="00667706" w:rsidRPr="009F2C38" w:rsidTr="00447B39">
        <w:trPr>
          <w:trHeight w:val="565"/>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31А 0100100</w:t>
            </w:r>
          </w:p>
        </w:tc>
        <w:tc>
          <w:tcPr>
            <w:tcW w:w="698" w:type="dxa"/>
            <w:vAlign w:val="center"/>
          </w:tcPr>
          <w:p w:rsidR="00667706" w:rsidRPr="00F93D25" w:rsidRDefault="00667706" w:rsidP="00667706">
            <w:pPr>
              <w:rPr>
                <w:sz w:val="22"/>
                <w:szCs w:val="22"/>
              </w:rPr>
            </w:pPr>
            <w:r w:rsidRPr="00F93D25">
              <w:rPr>
                <w:sz w:val="22"/>
                <w:szCs w:val="22"/>
              </w:rPr>
              <w:t>122</w:t>
            </w:r>
          </w:p>
        </w:tc>
        <w:tc>
          <w:tcPr>
            <w:tcW w:w="3555" w:type="dxa"/>
            <w:vAlign w:val="center"/>
          </w:tcPr>
          <w:p w:rsidR="00667706" w:rsidRPr="00F93D25" w:rsidRDefault="00667706" w:rsidP="00667706">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667706" w:rsidRPr="00667706" w:rsidRDefault="00667706" w:rsidP="00667706">
            <w:pPr>
              <w:jc w:val="center"/>
            </w:pPr>
            <w:r w:rsidRPr="00667706">
              <w:t>70,4</w:t>
            </w:r>
          </w:p>
        </w:tc>
        <w:tc>
          <w:tcPr>
            <w:tcW w:w="1039" w:type="dxa"/>
            <w:shd w:val="clear" w:color="auto" w:fill="auto"/>
            <w:vAlign w:val="center"/>
          </w:tcPr>
          <w:p w:rsidR="00667706" w:rsidRPr="00667706" w:rsidRDefault="00667706" w:rsidP="00667706">
            <w:pPr>
              <w:jc w:val="center"/>
            </w:pPr>
            <w:r w:rsidRPr="00667706">
              <w:t>70,4</w:t>
            </w:r>
          </w:p>
        </w:tc>
        <w:tc>
          <w:tcPr>
            <w:tcW w:w="1134" w:type="dxa"/>
            <w:shd w:val="clear" w:color="auto" w:fill="auto"/>
            <w:vAlign w:val="center"/>
          </w:tcPr>
          <w:p w:rsidR="00667706" w:rsidRPr="00667706" w:rsidRDefault="00667706" w:rsidP="00667706">
            <w:pPr>
              <w:jc w:val="center"/>
            </w:pPr>
            <w:r w:rsidRPr="00667706">
              <w:t>70,4</w:t>
            </w:r>
          </w:p>
        </w:tc>
      </w:tr>
      <w:tr w:rsidR="00667706" w:rsidRPr="009F2C38" w:rsidTr="00447B39">
        <w:trPr>
          <w:trHeight w:val="565"/>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31А 0100100</w:t>
            </w:r>
          </w:p>
        </w:tc>
        <w:tc>
          <w:tcPr>
            <w:tcW w:w="698" w:type="dxa"/>
            <w:vAlign w:val="center"/>
          </w:tcPr>
          <w:p w:rsidR="00667706" w:rsidRPr="00F93D25" w:rsidRDefault="00667706" w:rsidP="00667706">
            <w:pPr>
              <w:rPr>
                <w:sz w:val="22"/>
                <w:szCs w:val="22"/>
              </w:rPr>
            </w:pPr>
            <w:r w:rsidRPr="00F93D25">
              <w:rPr>
                <w:sz w:val="22"/>
                <w:szCs w:val="22"/>
              </w:rPr>
              <w:t>129</w:t>
            </w:r>
          </w:p>
        </w:tc>
        <w:tc>
          <w:tcPr>
            <w:tcW w:w="3555" w:type="dxa"/>
            <w:vAlign w:val="center"/>
          </w:tcPr>
          <w:p w:rsidR="00667706" w:rsidRPr="00F93D25" w:rsidRDefault="00667706" w:rsidP="00667706">
            <w:pPr>
              <w:rPr>
                <w:sz w:val="22"/>
                <w:szCs w:val="22"/>
              </w:rPr>
            </w:pPr>
            <w:r w:rsidRPr="00F93D25">
              <w:rPr>
                <w:sz w:val="22"/>
                <w:szCs w:val="22"/>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29" w:type="dxa"/>
            <w:shd w:val="clear" w:color="auto" w:fill="auto"/>
            <w:vAlign w:val="center"/>
          </w:tcPr>
          <w:p w:rsidR="00667706" w:rsidRPr="00667706" w:rsidRDefault="00667706" w:rsidP="00667706">
            <w:pPr>
              <w:jc w:val="center"/>
            </w:pPr>
            <w:r w:rsidRPr="00667706">
              <w:t>412,5</w:t>
            </w:r>
          </w:p>
        </w:tc>
        <w:tc>
          <w:tcPr>
            <w:tcW w:w="1039" w:type="dxa"/>
            <w:shd w:val="clear" w:color="auto" w:fill="auto"/>
            <w:vAlign w:val="center"/>
          </w:tcPr>
          <w:p w:rsidR="00667706" w:rsidRPr="00667706" w:rsidRDefault="00667706" w:rsidP="00667706">
            <w:pPr>
              <w:jc w:val="center"/>
            </w:pPr>
            <w:r w:rsidRPr="00667706">
              <w:t>329,5</w:t>
            </w:r>
          </w:p>
        </w:tc>
        <w:tc>
          <w:tcPr>
            <w:tcW w:w="1134" w:type="dxa"/>
            <w:shd w:val="clear" w:color="auto" w:fill="auto"/>
            <w:vAlign w:val="center"/>
          </w:tcPr>
          <w:p w:rsidR="00667706" w:rsidRPr="00667706" w:rsidRDefault="00667706" w:rsidP="00667706">
            <w:pPr>
              <w:jc w:val="center"/>
            </w:pPr>
            <w:r w:rsidRPr="00667706">
              <w:t>329,5</w:t>
            </w:r>
          </w:p>
        </w:tc>
      </w:tr>
      <w:tr w:rsidR="00667706" w:rsidRPr="009F2C38" w:rsidTr="00447B39">
        <w:trPr>
          <w:trHeight w:val="565"/>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31А 0100100</w:t>
            </w:r>
          </w:p>
        </w:tc>
        <w:tc>
          <w:tcPr>
            <w:tcW w:w="698" w:type="dxa"/>
            <w:vAlign w:val="center"/>
          </w:tcPr>
          <w:p w:rsidR="00667706" w:rsidRPr="00F93D25" w:rsidRDefault="00667706" w:rsidP="00667706">
            <w:pPr>
              <w:rPr>
                <w:sz w:val="22"/>
                <w:szCs w:val="22"/>
              </w:rPr>
            </w:pPr>
            <w:r w:rsidRPr="00F93D25">
              <w:rPr>
                <w:sz w:val="22"/>
                <w:szCs w:val="22"/>
              </w:rPr>
              <w:t>240</w:t>
            </w:r>
          </w:p>
        </w:tc>
        <w:tc>
          <w:tcPr>
            <w:tcW w:w="3555" w:type="dxa"/>
            <w:vAlign w:val="center"/>
          </w:tcPr>
          <w:p w:rsidR="00667706" w:rsidRPr="00F93D25" w:rsidRDefault="00667706" w:rsidP="00667706">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667706" w:rsidRPr="00667706" w:rsidRDefault="00667706" w:rsidP="00667706">
            <w:pPr>
              <w:jc w:val="center"/>
            </w:pPr>
            <w:r w:rsidRPr="00667706">
              <w:t>109,6</w:t>
            </w:r>
          </w:p>
        </w:tc>
        <w:tc>
          <w:tcPr>
            <w:tcW w:w="1039" w:type="dxa"/>
            <w:shd w:val="clear" w:color="auto" w:fill="auto"/>
            <w:vAlign w:val="center"/>
          </w:tcPr>
          <w:p w:rsidR="00667706" w:rsidRPr="00667706" w:rsidRDefault="00667706" w:rsidP="00667706">
            <w:pPr>
              <w:jc w:val="center"/>
            </w:pPr>
            <w:r w:rsidRPr="00667706">
              <w:t>109,6</w:t>
            </w:r>
          </w:p>
        </w:tc>
        <w:tc>
          <w:tcPr>
            <w:tcW w:w="1134" w:type="dxa"/>
            <w:shd w:val="clear" w:color="auto" w:fill="auto"/>
            <w:vAlign w:val="center"/>
          </w:tcPr>
          <w:p w:rsidR="00667706" w:rsidRPr="00667706" w:rsidRDefault="00667706" w:rsidP="00667706">
            <w:pPr>
              <w:jc w:val="center"/>
            </w:pPr>
            <w:r w:rsidRPr="00667706">
              <w:t>109,6</w:t>
            </w:r>
          </w:p>
        </w:tc>
      </w:tr>
      <w:tr w:rsidR="00667706" w:rsidRPr="009F2C38" w:rsidTr="00447B39">
        <w:trPr>
          <w:trHeight w:val="565"/>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31А 0100100</w:t>
            </w:r>
          </w:p>
        </w:tc>
        <w:tc>
          <w:tcPr>
            <w:tcW w:w="698" w:type="dxa"/>
            <w:vAlign w:val="center"/>
          </w:tcPr>
          <w:p w:rsidR="00667706" w:rsidRPr="00F93D25" w:rsidRDefault="00667706" w:rsidP="00667706">
            <w:pPr>
              <w:rPr>
                <w:sz w:val="22"/>
                <w:szCs w:val="22"/>
              </w:rPr>
            </w:pPr>
            <w:r w:rsidRPr="00F93D25">
              <w:rPr>
                <w:sz w:val="22"/>
                <w:szCs w:val="22"/>
              </w:rPr>
              <w:t>244</w:t>
            </w:r>
          </w:p>
        </w:tc>
        <w:tc>
          <w:tcPr>
            <w:tcW w:w="3555" w:type="dxa"/>
            <w:vAlign w:val="center"/>
          </w:tcPr>
          <w:p w:rsidR="00667706" w:rsidRPr="00F93D25" w:rsidRDefault="00667706" w:rsidP="00667706">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667706" w:rsidRPr="00667706" w:rsidRDefault="00667706" w:rsidP="00667706">
            <w:pPr>
              <w:jc w:val="center"/>
            </w:pPr>
            <w:r w:rsidRPr="00667706">
              <w:t>109,6</w:t>
            </w:r>
          </w:p>
        </w:tc>
        <w:tc>
          <w:tcPr>
            <w:tcW w:w="1039" w:type="dxa"/>
            <w:shd w:val="clear" w:color="auto" w:fill="auto"/>
            <w:vAlign w:val="center"/>
          </w:tcPr>
          <w:p w:rsidR="00667706" w:rsidRPr="00667706" w:rsidRDefault="00667706" w:rsidP="00667706">
            <w:pPr>
              <w:jc w:val="center"/>
            </w:pPr>
            <w:r w:rsidRPr="00667706">
              <w:t>109,6</w:t>
            </w:r>
          </w:p>
        </w:tc>
        <w:tc>
          <w:tcPr>
            <w:tcW w:w="1134" w:type="dxa"/>
            <w:shd w:val="clear" w:color="auto" w:fill="auto"/>
            <w:vAlign w:val="center"/>
          </w:tcPr>
          <w:p w:rsidR="00667706" w:rsidRPr="00667706" w:rsidRDefault="00667706" w:rsidP="00667706">
            <w:pPr>
              <w:jc w:val="center"/>
            </w:pPr>
            <w:r w:rsidRPr="00667706">
              <w:t>109,6</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0102</w:t>
            </w:r>
          </w:p>
        </w:tc>
        <w:tc>
          <w:tcPr>
            <w:tcW w:w="1657" w:type="dxa"/>
            <w:vAlign w:val="center"/>
          </w:tcPr>
          <w:p w:rsidR="00667706" w:rsidRPr="00F93D25" w:rsidRDefault="00667706" w:rsidP="00667706">
            <w:pPr>
              <w:rPr>
                <w:bCs/>
                <w:sz w:val="22"/>
                <w:szCs w:val="22"/>
              </w:rPr>
            </w:pPr>
            <w:r w:rsidRPr="00F93D25">
              <w:rPr>
                <w:bCs/>
                <w:sz w:val="22"/>
                <w:szCs w:val="22"/>
              </w:rPr>
              <w:t>35Г 0101100</w:t>
            </w:r>
          </w:p>
        </w:tc>
        <w:tc>
          <w:tcPr>
            <w:tcW w:w="698" w:type="dxa"/>
            <w:vAlign w:val="center"/>
          </w:tcPr>
          <w:p w:rsidR="00667706" w:rsidRPr="00F93D25" w:rsidRDefault="00667706" w:rsidP="00667706">
            <w:pPr>
              <w:rPr>
                <w:bCs/>
                <w:sz w:val="22"/>
                <w:szCs w:val="22"/>
              </w:rPr>
            </w:pPr>
          </w:p>
        </w:tc>
        <w:tc>
          <w:tcPr>
            <w:tcW w:w="3555" w:type="dxa"/>
            <w:vAlign w:val="center"/>
          </w:tcPr>
          <w:p w:rsidR="00667706" w:rsidRPr="00F93D25" w:rsidRDefault="00667706" w:rsidP="00667706">
            <w:pPr>
              <w:rPr>
                <w:bCs/>
                <w:sz w:val="22"/>
                <w:szCs w:val="22"/>
              </w:rPr>
            </w:pPr>
            <w:r w:rsidRPr="00F93D25">
              <w:rPr>
                <w:bCs/>
                <w:sz w:val="22"/>
                <w:szCs w:val="22"/>
              </w:rPr>
              <w:t>Прочие услуги в сфере здравоохранения</w:t>
            </w:r>
          </w:p>
        </w:tc>
        <w:tc>
          <w:tcPr>
            <w:tcW w:w="1229" w:type="dxa"/>
            <w:shd w:val="clear" w:color="auto" w:fill="auto"/>
            <w:vAlign w:val="center"/>
          </w:tcPr>
          <w:p w:rsidR="00667706" w:rsidRPr="00667706" w:rsidRDefault="00667706" w:rsidP="00667706">
            <w:pPr>
              <w:pStyle w:val="xl24"/>
              <w:pBdr>
                <w:bottom w:val="none" w:sz="0" w:space="0" w:color="auto"/>
                <w:right w:val="none" w:sz="0" w:space="0" w:color="auto"/>
              </w:pBdr>
              <w:spacing w:before="0" w:after="0"/>
              <w:rPr>
                <w:b w:val="0"/>
                <w:bCs w:val="0"/>
              </w:rPr>
            </w:pPr>
            <w:r w:rsidRPr="00667706">
              <w:rPr>
                <w:b w:val="0"/>
                <w:bCs w:val="0"/>
              </w:rPr>
              <w:t>52,0</w:t>
            </w:r>
          </w:p>
        </w:tc>
        <w:tc>
          <w:tcPr>
            <w:tcW w:w="1039" w:type="dxa"/>
            <w:shd w:val="clear" w:color="auto" w:fill="auto"/>
            <w:vAlign w:val="center"/>
          </w:tcPr>
          <w:p w:rsidR="00667706" w:rsidRPr="00667706" w:rsidRDefault="00667706" w:rsidP="00667706">
            <w:pPr>
              <w:jc w:val="center"/>
              <w:rPr>
                <w:bCs/>
              </w:rPr>
            </w:pPr>
            <w:r w:rsidRPr="00667706">
              <w:rPr>
                <w:bCs/>
              </w:rPr>
              <w:t>52,0</w:t>
            </w:r>
          </w:p>
        </w:tc>
        <w:tc>
          <w:tcPr>
            <w:tcW w:w="1134" w:type="dxa"/>
            <w:shd w:val="clear" w:color="auto" w:fill="auto"/>
            <w:vAlign w:val="center"/>
          </w:tcPr>
          <w:p w:rsidR="00667706" w:rsidRPr="00667706" w:rsidRDefault="00667706" w:rsidP="00667706">
            <w:pPr>
              <w:jc w:val="center"/>
              <w:rPr>
                <w:bCs/>
              </w:rPr>
            </w:pPr>
            <w:r w:rsidRPr="00667706">
              <w:rPr>
                <w:bCs/>
              </w:rPr>
              <w:t>52,0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0102</w:t>
            </w:r>
          </w:p>
        </w:tc>
        <w:tc>
          <w:tcPr>
            <w:tcW w:w="1657" w:type="dxa"/>
            <w:vAlign w:val="center"/>
          </w:tcPr>
          <w:p w:rsidR="00667706" w:rsidRPr="00F93D25" w:rsidRDefault="00667706" w:rsidP="00667706">
            <w:pPr>
              <w:rPr>
                <w:sz w:val="22"/>
                <w:szCs w:val="22"/>
              </w:rPr>
            </w:pPr>
            <w:r w:rsidRPr="00F93D25">
              <w:rPr>
                <w:sz w:val="22"/>
                <w:szCs w:val="22"/>
              </w:rPr>
              <w:t>35Г 0101100</w:t>
            </w:r>
          </w:p>
        </w:tc>
        <w:tc>
          <w:tcPr>
            <w:tcW w:w="698" w:type="dxa"/>
            <w:vAlign w:val="center"/>
          </w:tcPr>
          <w:p w:rsidR="00667706" w:rsidRPr="00F93D25" w:rsidRDefault="00667706" w:rsidP="00667706">
            <w:pPr>
              <w:rPr>
                <w:sz w:val="22"/>
                <w:szCs w:val="22"/>
              </w:rPr>
            </w:pPr>
            <w:r w:rsidRPr="00F93D25">
              <w:rPr>
                <w:sz w:val="22"/>
                <w:szCs w:val="22"/>
              </w:rPr>
              <w:t>120</w:t>
            </w:r>
          </w:p>
        </w:tc>
        <w:tc>
          <w:tcPr>
            <w:tcW w:w="3555" w:type="dxa"/>
            <w:vAlign w:val="center"/>
          </w:tcPr>
          <w:p w:rsidR="00667706" w:rsidRPr="00F93D25" w:rsidRDefault="00667706" w:rsidP="00667706">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667706" w:rsidRPr="00667706" w:rsidRDefault="00667706" w:rsidP="00667706">
            <w:pPr>
              <w:jc w:val="center"/>
            </w:pPr>
            <w:r w:rsidRPr="00667706">
              <w:t>52,0</w:t>
            </w:r>
          </w:p>
        </w:tc>
        <w:tc>
          <w:tcPr>
            <w:tcW w:w="1039" w:type="dxa"/>
            <w:shd w:val="clear" w:color="auto" w:fill="auto"/>
            <w:vAlign w:val="center"/>
          </w:tcPr>
          <w:p w:rsidR="00667706" w:rsidRPr="00667706" w:rsidRDefault="00667706" w:rsidP="00667706">
            <w:pPr>
              <w:jc w:val="center"/>
              <w:rPr>
                <w:bCs/>
              </w:rPr>
            </w:pPr>
            <w:r w:rsidRPr="00667706">
              <w:rPr>
                <w:bCs/>
              </w:rPr>
              <w:t>52,0</w:t>
            </w:r>
          </w:p>
        </w:tc>
        <w:tc>
          <w:tcPr>
            <w:tcW w:w="1134" w:type="dxa"/>
            <w:shd w:val="clear" w:color="auto" w:fill="auto"/>
            <w:vAlign w:val="center"/>
          </w:tcPr>
          <w:p w:rsidR="00667706" w:rsidRPr="00667706" w:rsidRDefault="00667706" w:rsidP="00667706">
            <w:pPr>
              <w:jc w:val="center"/>
              <w:rPr>
                <w:bCs/>
              </w:rPr>
            </w:pPr>
            <w:r w:rsidRPr="00667706">
              <w:rPr>
                <w:bCs/>
              </w:rPr>
              <w:t>52,0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0102</w:t>
            </w:r>
          </w:p>
        </w:tc>
        <w:tc>
          <w:tcPr>
            <w:tcW w:w="1657" w:type="dxa"/>
            <w:vAlign w:val="center"/>
          </w:tcPr>
          <w:p w:rsidR="00667706" w:rsidRPr="00F93D25" w:rsidRDefault="00667706" w:rsidP="00667706">
            <w:pPr>
              <w:rPr>
                <w:bCs/>
                <w:sz w:val="22"/>
                <w:szCs w:val="22"/>
              </w:rPr>
            </w:pPr>
            <w:r w:rsidRPr="00F93D25">
              <w:rPr>
                <w:bCs/>
                <w:sz w:val="22"/>
                <w:szCs w:val="22"/>
              </w:rPr>
              <w:t>35Г0 101100</w:t>
            </w:r>
          </w:p>
        </w:tc>
        <w:tc>
          <w:tcPr>
            <w:tcW w:w="698" w:type="dxa"/>
            <w:vAlign w:val="center"/>
          </w:tcPr>
          <w:p w:rsidR="00667706" w:rsidRPr="00F93D25" w:rsidRDefault="00667706" w:rsidP="00667706">
            <w:pPr>
              <w:rPr>
                <w:bCs/>
                <w:sz w:val="22"/>
                <w:szCs w:val="22"/>
              </w:rPr>
            </w:pPr>
            <w:r w:rsidRPr="00F93D25">
              <w:rPr>
                <w:bCs/>
                <w:sz w:val="22"/>
                <w:szCs w:val="22"/>
              </w:rPr>
              <w:t>122</w:t>
            </w:r>
          </w:p>
        </w:tc>
        <w:tc>
          <w:tcPr>
            <w:tcW w:w="3555" w:type="dxa"/>
            <w:vAlign w:val="center"/>
          </w:tcPr>
          <w:p w:rsidR="00667706" w:rsidRPr="00F93D25" w:rsidRDefault="00667706" w:rsidP="00667706">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667706" w:rsidRPr="00667706" w:rsidRDefault="00667706" w:rsidP="00667706">
            <w:pPr>
              <w:jc w:val="center"/>
            </w:pPr>
            <w:r w:rsidRPr="00667706">
              <w:t>52,0</w:t>
            </w:r>
          </w:p>
        </w:tc>
        <w:tc>
          <w:tcPr>
            <w:tcW w:w="1039" w:type="dxa"/>
            <w:shd w:val="clear" w:color="auto" w:fill="auto"/>
            <w:vAlign w:val="center"/>
          </w:tcPr>
          <w:p w:rsidR="00667706" w:rsidRPr="00667706" w:rsidRDefault="00667706" w:rsidP="00667706">
            <w:pPr>
              <w:jc w:val="center"/>
              <w:rPr>
                <w:bCs/>
              </w:rPr>
            </w:pPr>
            <w:r w:rsidRPr="00667706">
              <w:rPr>
                <w:bCs/>
              </w:rPr>
              <w:t>52,0</w:t>
            </w:r>
          </w:p>
        </w:tc>
        <w:tc>
          <w:tcPr>
            <w:tcW w:w="1134" w:type="dxa"/>
            <w:shd w:val="clear" w:color="auto" w:fill="auto"/>
            <w:vAlign w:val="center"/>
          </w:tcPr>
          <w:p w:rsidR="00667706" w:rsidRPr="00667706" w:rsidRDefault="00667706" w:rsidP="00667706">
            <w:pPr>
              <w:jc w:val="center"/>
              <w:rPr>
                <w:bCs/>
              </w:rPr>
            </w:pPr>
            <w:r w:rsidRPr="00667706">
              <w:rPr>
                <w:bCs/>
              </w:rPr>
              <w:t>52,0</w:t>
            </w:r>
          </w:p>
        </w:tc>
      </w:tr>
      <w:tr w:rsidR="00667706" w:rsidRPr="00E34126" w:rsidTr="00447B39">
        <w:tc>
          <w:tcPr>
            <w:tcW w:w="665" w:type="dxa"/>
            <w:vAlign w:val="center"/>
          </w:tcPr>
          <w:p w:rsidR="00667706" w:rsidRPr="00E34126" w:rsidRDefault="00667706" w:rsidP="00667706">
            <w:pPr>
              <w:jc w:val="right"/>
              <w:rPr>
                <w:b/>
                <w:bCs/>
                <w:sz w:val="22"/>
                <w:szCs w:val="22"/>
              </w:rPr>
            </w:pPr>
            <w:r w:rsidRPr="00E34126">
              <w:rPr>
                <w:b/>
                <w:bCs/>
                <w:sz w:val="22"/>
                <w:szCs w:val="22"/>
              </w:rPr>
              <w:t>900</w:t>
            </w:r>
          </w:p>
        </w:tc>
        <w:tc>
          <w:tcPr>
            <w:tcW w:w="797"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0103</w:t>
            </w:r>
          </w:p>
          <w:p w:rsidR="00667706" w:rsidRPr="00E34126" w:rsidRDefault="00667706" w:rsidP="00667706">
            <w:pPr>
              <w:rPr>
                <w:b/>
                <w:bCs/>
                <w:sz w:val="22"/>
                <w:szCs w:val="22"/>
              </w:rPr>
            </w:pP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r w:rsidRPr="00E34126">
              <w:rPr>
                <w:b/>
                <w:bCs/>
                <w:sz w:val="22"/>
                <w:szCs w:val="22"/>
              </w:rPr>
              <w:t>Функционирование Совета депутатов муниципального округа Хамовники</w:t>
            </w:r>
          </w:p>
        </w:tc>
        <w:tc>
          <w:tcPr>
            <w:tcW w:w="1229" w:type="dxa"/>
            <w:shd w:val="clear" w:color="auto" w:fill="auto"/>
            <w:vAlign w:val="center"/>
          </w:tcPr>
          <w:p w:rsidR="00667706" w:rsidRPr="00667706" w:rsidRDefault="00667706" w:rsidP="00667706">
            <w:pPr>
              <w:pStyle w:val="xl24"/>
              <w:pBdr>
                <w:bottom w:val="none" w:sz="0" w:space="0" w:color="auto"/>
                <w:right w:val="none" w:sz="0" w:space="0" w:color="auto"/>
              </w:pBdr>
              <w:spacing w:before="0" w:after="0"/>
            </w:pPr>
            <w:r w:rsidRPr="00667706">
              <w:t>3543,5</w:t>
            </w:r>
          </w:p>
        </w:tc>
        <w:tc>
          <w:tcPr>
            <w:tcW w:w="1039" w:type="dxa"/>
            <w:shd w:val="clear" w:color="auto" w:fill="auto"/>
            <w:vAlign w:val="center"/>
          </w:tcPr>
          <w:p w:rsidR="00667706" w:rsidRPr="00667706" w:rsidRDefault="00667706" w:rsidP="00667706">
            <w:pPr>
              <w:jc w:val="center"/>
              <w:rPr>
                <w:b/>
                <w:bCs/>
              </w:rPr>
            </w:pPr>
            <w:r w:rsidRPr="00667706">
              <w:rPr>
                <w:b/>
                <w:bCs/>
              </w:rPr>
              <w:t>283,5</w:t>
            </w:r>
          </w:p>
        </w:tc>
        <w:tc>
          <w:tcPr>
            <w:tcW w:w="1134" w:type="dxa"/>
            <w:shd w:val="clear" w:color="auto" w:fill="auto"/>
            <w:vAlign w:val="center"/>
          </w:tcPr>
          <w:p w:rsidR="00667706" w:rsidRPr="00667706" w:rsidRDefault="00667706" w:rsidP="00667706">
            <w:pPr>
              <w:jc w:val="center"/>
              <w:rPr>
                <w:b/>
                <w:bCs/>
              </w:rPr>
            </w:pPr>
            <w:r w:rsidRPr="00667706">
              <w:rPr>
                <w:b/>
                <w:bCs/>
              </w:rPr>
              <w:t>283,5</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0103</w:t>
            </w:r>
          </w:p>
        </w:tc>
        <w:tc>
          <w:tcPr>
            <w:tcW w:w="1657" w:type="dxa"/>
            <w:vAlign w:val="center"/>
          </w:tcPr>
          <w:p w:rsidR="00667706" w:rsidRPr="00F93D25" w:rsidRDefault="00667706" w:rsidP="00667706">
            <w:pPr>
              <w:rPr>
                <w:sz w:val="22"/>
                <w:szCs w:val="22"/>
              </w:rPr>
            </w:pPr>
            <w:r w:rsidRPr="00F93D25">
              <w:rPr>
                <w:sz w:val="22"/>
                <w:szCs w:val="22"/>
              </w:rPr>
              <w:t>31А 0100200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Депутаты Совета депутатов муниципального округа Хамовники</w:t>
            </w:r>
          </w:p>
        </w:tc>
        <w:tc>
          <w:tcPr>
            <w:tcW w:w="1229" w:type="dxa"/>
            <w:shd w:val="clear" w:color="auto" w:fill="auto"/>
            <w:vAlign w:val="center"/>
          </w:tcPr>
          <w:p w:rsidR="00667706" w:rsidRPr="00667706" w:rsidRDefault="00667706" w:rsidP="00667706">
            <w:pPr>
              <w:jc w:val="center"/>
            </w:pPr>
            <w:r w:rsidRPr="00667706">
              <w:t>183,5</w:t>
            </w:r>
          </w:p>
        </w:tc>
        <w:tc>
          <w:tcPr>
            <w:tcW w:w="1039" w:type="dxa"/>
            <w:shd w:val="clear" w:color="auto" w:fill="auto"/>
            <w:vAlign w:val="center"/>
          </w:tcPr>
          <w:p w:rsidR="00667706" w:rsidRPr="00667706" w:rsidRDefault="00667706" w:rsidP="00667706">
            <w:pPr>
              <w:jc w:val="center"/>
            </w:pPr>
            <w:r w:rsidRPr="00667706">
              <w:t>283,5</w:t>
            </w:r>
          </w:p>
        </w:tc>
        <w:tc>
          <w:tcPr>
            <w:tcW w:w="1134" w:type="dxa"/>
            <w:shd w:val="clear" w:color="auto" w:fill="auto"/>
            <w:vAlign w:val="center"/>
          </w:tcPr>
          <w:p w:rsidR="00667706" w:rsidRPr="00667706" w:rsidRDefault="00667706" w:rsidP="00667706">
            <w:pPr>
              <w:jc w:val="center"/>
            </w:pPr>
            <w:r w:rsidRPr="00667706">
              <w:t>283,5</w:t>
            </w:r>
          </w:p>
        </w:tc>
      </w:tr>
      <w:tr w:rsidR="00667706" w:rsidRPr="009F2C38" w:rsidTr="00447B39">
        <w:trPr>
          <w:trHeight w:val="798"/>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0103</w:t>
            </w:r>
          </w:p>
        </w:tc>
        <w:tc>
          <w:tcPr>
            <w:tcW w:w="1657" w:type="dxa"/>
            <w:vAlign w:val="center"/>
          </w:tcPr>
          <w:p w:rsidR="00667706" w:rsidRPr="00F93D25" w:rsidRDefault="00667706" w:rsidP="00667706">
            <w:pPr>
              <w:rPr>
                <w:sz w:val="22"/>
                <w:szCs w:val="22"/>
              </w:rPr>
            </w:pPr>
            <w:r w:rsidRPr="00F93D25">
              <w:rPr>
                <w:sz w:val="22"/>
                <w:szCs w:val="22"/>
              </w:rPr>
              <w:t>31А0 100200</w:t>
            </w:r>
          </w:p>
        </w:tc>
        <w:tc>
          <w:tcPr>
            <w:tcW w:w="698" w:type="dxa"/>
            <w:vAlign w:val="center"/>
          </w:tcPr>
          <w:p w:rsidR="00667706" w:rsidRPr="00F93D25" w:rsidRDefault="00667706" w:rsidP="00667706">
            <w:pPr>
              <w:rPr>
                <w:sz w:val="22"/>
                <w:szCs w:val="22"/>
              </w:rPr>
            </w:pPr>
            <w:r w:rsidRPr="00F93D25">
              <w:rPr>
                <w:sz w:val="22"/>
                <w:szCs w:val="22"/>
              </w:rPr>
              <w:t>240</w:t>
            </w:r>
          </w:p>
        </w:tc>
        <w:tc>
          <w:tcPr>
            <w:tcW w:w="3555" w:type="dxa"/>
            <w:vAlign w:val="center"/>
          </w:tcPr>
          <w:p w:rsidR="00667706" w:rsidRPr="00F93D25" w:rsidRDefault="00667706" w:rsidP="00667706">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667706" w:rsidRPr="00667706" w:rsidRDefault="00667706" w:rsidP="00667706">
            <w:pPr>
              <w:jc w:val="center"/>
            </w:pPr>
            <w:r w:rsidRPr="00667706">
              <w:t>183,5</w:t>
            </w:r>
          </w:p>
        </w:tc>
        <w:tc>
          <w:tcPr>
            <w:tcW w:w="1039" w:type="dxa"/>
            <w:shd w:val="clear" w:color="auto" w:fill="auto"/>
            <w:vAlign w:val="center"/>
          </w:tcPr>
          <w:p w:rsidR="00667706" w:rsidRPr="00667706" w:rsidRDefault="00667706" w:rsidP="00667706">
            <w:pPr>
              <w:jc w:val="center"/>
            </w:pPr>
            <w:r w:rsidRPr="00667706">
              <w:t>283,5</w:t>
            </w:r>
          </w:p>
        </w:tc>
        <w:tc>
          <w:tcPr>
            <w:tcW w:w="1134" w:type="dxa"/>
            <w:shd w:val="clear" w:color="auto" w:fill="auto"/>
            <w:vAlign w:val="center"/>
          </w:tcPr>
          <w:p w:rsidR="00667706" w:rsidRPr="00667706" w:rsidRDefault="00667706" w:rsidP="00667706">
            <w:pPr>
              <w:jc w:val="center"/>
            </w:pPr>
            <w:r w:rsidRPr="00667706">
              <w:t>283,5</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0103</w:t>
            </w:r>
          </w:p>
        </w:tc>
        <w:tc>
          <w:tcPr>
            <w:tcW w:w="1657" w:type="dxa"/>
            <w:vAlign w:val="center"/>
          </w:tcPr>
          <w:p w:rsidR="00667706" w:rsidRPr="00F93D25" w:rsidRDefault="00667706" w:rsidP="00667706">
            <w:pPr>
              <w:rPr>
                <w:sz w:val="22"/>
                <w:szCs w:val="22"/>
              </w:rPr>
            </w:pPr>
            <w:r w:rsidRPr="00F93D25">
              <w:rPr>
                <w:sz w:val="22"/>
                <w:szCs w:val="22"/>
              </w:rPr>
              <w:t>31А 0100200</w:t>
            </w:r>
          </w:p>
        </w:tc>
        <w:tc>
          <w:tcPr>
            <w:tcW w:w="698" w:type="dxa"/>
            <w:vAlign w:val="center"/>
          </w:tcPr>
          <w:p w:rsidR="00667706" w:rsidRPr="00F93D25" w:rsidRDefault="00667706" w:rsidP="00667706">
            <w:pPr>
              <w:rPr>
                <w:sz w:val="22"/>
                <w:szCs w:val="22"/>
              </w:rPr>
            </w:pPr>
            <w:r w:rsidRPr="00F93D25">
              <w:rPr>
                <w:sz w:val="22"/>
                <w:szCs w:val="22"/>
              </w:rPr>
              <w:t>244</w:t>
            </w:r>
          </w:p>
        </w:tc>
        <w:tc>
          <w:tcPr>
            <w:tcW w:w="3555" w:type="dxa"/>
            <w:vAlign w:val="center"/>
          </w:tcPr>
          <w:p w:rsidR="00667706" w:rsidRPr="00F93D25" w:rsidRDefault="00667706" w:rsidP="00667706">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667706" w:rsidRPr="00667706" w:rsidRDefault="00667706" w:rsidP="00667706">
            <w:pPr>
              <w:jc w:val="center"/>
            </w:pPr>
            <w:r w:rsidRPr="00667706">
              <w:t>183,5</w:t>
            </w:r>
          </w:p>
        </w:tc>
        <w:tc>
          <w:tcPr>
            <w:tcW w:w="1039" w:type="dxa"/>
            <w:shd w:val="clear" w:color="auto" w:fill="auto"/>
            <w:vAlign w:val="center"/>
          </w:tcPr>
          <w:p w:rsidR="00667706" w:rsidRPr="00667706" w:rsidRDefault="00667706" w:rsidP="00667706">
            <w:pPr>
              <w:jc w:val="center"/>
            </w:pPr>
            <w:r w:rsidRPr="00667706">
              <w:t>283,5</w:t>
            </w:r>
          </w:p>
        </w:tc>
        <w:tc>
          <w:tcPr>
            <w:tcW w:w="1134" w:type="dxa"/>
            <w:shd w:val="clear" w:color="auto" w:fill="auto"/>
            <w:vAlign w:val="center"/>
          </w:tcPr>
          <w:p w:rsidR="00667706" w:rsidRPr="00667706" w:rsidRDefault="00667706" w:rsidP="00667706">
            <w:pPr>
              <w:jc w:val="center"/>
            </w:pPr>
            <w:r w:rsidRPr="00667706">
              <w:t>283,5</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jc w:val="center"/>
              <w:rPr>
                <w:bCs/>
                <w:sz w:val="22"/>
                <w:szCs w:val="22"/>
              </w:rPr>
            </w:pPr>
            <w:r w:rsidRPr="00F93D25">
              <w:rPr>
                <w:bCs/>
                <w:sz w:val="22"/>
                <w:szCs w:val="22"/>
              </w:rPr>
              <w:t>0103</w:t>
            </w:r>
          </w:p>
        </w:tc>
        <w:tc>
          <w:tcPr>
            <w:tcW w:w="1657" w:type="dxa"/>
            <w:vAlign w:val="center"/>
          </w:tcPr>
          <w:p w:rsidR="00667706" w:rsidRPr="00F93D25" w:rsidRDefault="00667706" w:rsidP="00667706">
            <w:pPr>
              <w:rPr>
                <w:bCs/>
                <w:sz w:val="22"/>
                <w:szCs w:val="22"/>
              </w:rPr>
            </w:pPr>
            <w:r w:rsidRPr="00F93D25">
              <w:rPr>
                <w:bCs/>
                <w:sz w:val="22"/>
                <w:szCs w:val="22"/>
              </w:rPr>
              <w:t>33А 0000000</w:t>
            </w:r>
          </w:p>
        </w:tc>
        <w:tc>
          <w:tcPr>
            <w:tcW w:w="698" w:type="dxa"/>
            <w:vAlign w:val="center"/>
          </w:tcPr>
          <w:p w:rsidR="00667706" w:rsidRPr="00F93D25" w:rsidRDefault="00667706" w:rsidP="00667706">
            <w:pPr>
              <w:jc w:val="center"/>
              <w:rPr>
                <w:bCs/>
                <w:sz w:val="22"/>
                <w:szCs w:val="22"/>
              </w:rPr>
            </w:pPr>
          </w:p>
        </w:tc>
        <w:tc>
          <w:tcPr>
            <w:tcW w:w="3555" w:type="dxa"/>
            <w:vAlign w:val="center"/>
          </w:tcPr>
          <w:p w:rsidR="00667706" w:rsidRPr="00F93D25" w:rsidRDefault="00667706" w:rsidP="00667706">
            <w:pPr>
              <w:rPr>
                <w:bCs/>
                <w:sz w:val="22"/>
                <w:szCs w:val="22"/>
              </w:rPr>
            </w:pPr>
            <w:r w:rsidRPr="00F93D25">
              <w:rPr>
                <w:bCs/>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29" w:type="dxa"/>
            <w:shd w:val="clear" w:color="auto" w:fill="auto"/>
            <w:vAlign w:val="center"/>
          </w:tcPr>
          <w:p w:rsidR="00667706" w:rsidRPr="00667706" w:rsidRDefault="00667706" w:rsidP="00667706">
            <w:pPr>
              <w:jc w:val="center"/>
            </w:pPr>
            <w:r w:rsidRPr="00667706">
              <w:t>3360,0</w:t>
            </w:r>
          </w:p>
        </w:tc>
        <w:tc>
          <w:tcPr>
            <w:tcW w:w="1039" w:type="dxa"/>
            <w:shd w:val="clear" w:color="auto" w:fill="auto"/>
            <w:vAlign w:val="center"/>
          </w:tcPr>
          <w:p w:rsidR="00667706" w:rsidRPr="00667706" w:rsidRDefault="00667706" w:rsidP="00667706">
            <w:pPr>
              <w:jc w:val="center"/>
            </w:pPr>
            <w:r w:rsidRPr="00667706">
              <w:t>0,0</w:t>
            </w:r>
          </w:p>
        </w:tc>
        <w:tc>
          <w:tcPr>
            <w:tcW w:w="1134" w:type="dxa"/>
            <w:shd w:val="clear" w:color="auto" w:fill="auto"/>
            <w:vAlign w:val="center"/>
          </w:tcPr>
          <w:p w:rsidR="00667706" w:rsidRPr="00667706" w:rsidRDefault="00667706" w:rsidP="00667706">
            <w:pPr>
              <w:jc w:val="center"/>
            </w:pPr>
            <w:r w:rsidRPr="00667706">
              <w:t>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jc w:val="center"/>
              <w:rPr>
                <w:bCs/>
                <w:sz w:val="22"/>
                <w:szCs w:val="22"/>
              </w:rPr>
            </w:pPr>
            <w:r w:rsidRPr="00F93D25">
              <w:rPr>
                <w:bCs/>
                <w:sz w:val="22"/>
                <w:szCs w:val="22"/>
              </w:rPr>
              <w:t>0103</w:t>
            </w:r>
          </w:p>
        </w:tc>
        <w:tc>
          <w:tcPr>
            <w:tcW w:w="1657" w:type="dxa"/>
            <w:vAlign w:val="center"/>
          </w:tcPr>
          <w:p w:rsidR="00667706" w:rsidRPr="00F93D25" w:rsidRDefault="00667706" w:rsidP="00667706">
            <w:pPr>
              <w:rPr>
                <w:bCs/>
                <w:sz w:val="22"/>
                <w:szCs w:val="22"/>
              </w:rPr>
            </w:pPr>
            <w:r w:rsidRPr="00F93D25">
              <w:rPr>
                <w:bCs/>
                <w:sz w:val="22"/>
                <w:szCs w:val="22"/>
              </w:rPr>
              <w:t>33А 0400100</w:t>
            </w:r>
          </w:p>
        </w:tc>
        <w:tc>
          <w:tcPr>
            <w:tcW w:w="698" w:type="dxa"/>
            <w:vAlign w:val="center"/>
          </w:tcPr>
          <w:p w:rsidR="00667706" w:rsidRPr="00F93D25" w:rsidRDefault="00667706" w:rsidP="00667706">
            <w:pPr>
              <w:jc w:val="center"/>
              <w:rPr>
                <w:bCs/>
                <w:sz w:val="22"/>
                <w:szCs w:val="22"/>
              </w:rPr>
            </w:pPr>
          </w:p>
        </w:tc>
        <w:tc>
          <w:tcPr>
            <w:tcW w:w="3555" w:type="dxa"/>
            <w:vAlign w:val="center"/>
          </w:tcPr>
          <w:p w:rsidR="00667706" w:rsidRPr="00F93D25" w:rsidRDefault="00667706" w:rsidP="00667706">
            <w:pPr>
              <w:rPr>
                <w:bCs/>
                <w:sz w:val="22"/>
                <w:szCs w:val="22"/>
              </w:rPr>
            </w:pPr>
            <w:r w:rsidRPr="00F93D25">
              <w:rPr>
                <w:bCs/>
                <w:sz w:val="22"/>
                <w:szCs w:val="22"/>
              </w:rPr>
              <w:t>Расходы Совета депутатов муниципального округа</w:t>
            </w:r>
          </w:p>
        </w:tc>
        <w:tc>
          <w:tcPr>
            <w:tcW w:w="1229" w:type="dxa"/>
            <w:shd w:val="clear" w:color="auto" w:fill="auto"/>
            <w:vAlign w:val="center"/>
          </w:tcPr>
          <w:p w:rsidR="00667706" w:rsidRPr="00667706" w:rsidRDefault="00667706" w:rsidP="00667706">
            <w:pPr>
              <w:jc w:val="center"/>
            </w:pPr>
            <w:r w:rsidRPr="00667706">
              <w:t>3360,0</w:t>
            </w:r>
          </w:p>
        </w:tc>
        <w:tc>
          <w:tcPr>
            <w:tcW w:w="1039" w:type="dxa"/>
            <w:shd w:val="clear" w:color="auto" w:fill="auto"/>
            <w:vAlign w:val="center"/>
          </w:tcPr>
          <w:p w:rsidR="00667706" w:rsidRPr="00667706" w:rsidRDefault="00667706" w:rsidP="00667706">
            <w:pPr>
              <w:jc w:val="center"/>
            </w:pPr>
            <w:r w:rsidRPr="00667706">
              <w:t>0,0</w:t>
            </w:r>
          </w:p>
        </w:tc>
        <w:tc>
          <w:tcPr>
            <w:tcW w:w="1134" w:type="dxa"/>
            <w:shd w:val="clear" w:color="auto" w:fill="auto"/>
            <w:vAlign w:val="center"/>
          </w:tcPr>
          <w:p w:rsidR="00667706" w:rsidRPr="00667706" w:rsidRDefault="00667706" w:rsidP="00667706">
            <w:pPr>
              <w:jc w:val="center"/>
            </w:pPr>
            <w:r w:rsidRPr="00667706">
              <w:t>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jc w:val="center"/>
              <w:rPr>
                <w:bCs/>
                <w:sz w:val="22"/>
                <w:szCs w:val="22"/>
              </w:rPr>
            </w:pPr>
            <w:r w:rsidRPr="00F93D25">
              <w:rPr>
                <w:bCs/>
                <w:sz w:val="22"/>
                <w:szCs w:val="22"/>
              </w:rPr>
              <w:t>0103</w:t>
            </w:r>
          </w:p>
        </w:tc>
        <w:tc>
          <w:tcPr>
            <w:tcW w:w="1657" w:type="dxa"/>
            <w:vAlign w:val="center"/>
          </w:tcPr>
          <w:p w:rsidR="00667706" w:rsidRPr="00F93D25" w:rsidRDefault="00667706" w:rsidP="00667706">
            <w:pPr>
              <w:rPr>
                <w:bCs/>
                <w:sz w:val="22"/>
                <w:szCs w:val="22"/>
              </w:rPr>
            </w:pPr>
            <w:r w:rsidRPr="00F93D25">
              <w:rPr>
                <w:bCs/>
                <w:sz w:val="22"/>
                <w:szCs w:val="22"/>
              </w:rPr>
              <w:t>33А 0400100</w:t>
            </w:r>
          </w:p>
        </w:tc>
        <w:tc>
          <w:tcPr>
            <w:tcW w:w="698" w:type="dxa"/>
            <w:vAlign w:val="center"/>
          </w:tcPr>
          <w:p w:rsidR="00667706" w:rsidRPr="00F93D25" w:rsidRDefault="00667706" w:rsidP="00667706">
            <w:pPr>
              <w:jc w:val="center"/>
              <w:rPr>
                <w:bCs/>
                <w:sz w:val="22"/>
                <w:szCs w:val="22"/>
              </w:rPr>
            </w:pPr>
            <w:r w:rsidRPr="00F93D25">
              <w:rPr>
                <w:bCs/>
                <w:sz w:val="22"/>
                <w:szCs w:val="22"/>
              </w:rPr>
              <w:t>880</w:t>
            </w:r>
          </w:p>
        </w:tc>
        <w:tc>
          <w:tcPr>
            <w:tcW w:w="3555" w:type="dxa"/>
            <w:vAlign w:val="center"/>
          </w:tcPr>
          <w:p w:rsidR="00667706" w:rsidRPr="00F93D25" w:rsidRDefault="00667706" w:rsidP="00667706">
            <w:pPr>
              <w:rPr>
                <w:bCs/>
                <w:sz w:val="22"/>
                <w:szCs w:val="22"/>
              </w:rPr>
            </w:pPr>
            <w:r w:rsidRPr="00F93D25">
              <w:rPr>
                <w:bCs/>
                <w:sz w:val="22"/>
                <w:szCs w:val="22"/>
              </w:rPr>
              <w:t>Специальные расходы</w:t>
            </w:r>
          </w:p>
        </w:tc>
        <w:tc>
          <w:tcPr>
            <w:tcW w:w="1229" w:type="dxa"/>
            <w:shd w:val="clear" w:color="auto" w:fill="auto"/>
            <w:vAlign w:val="center"/>
          </w:tcPr>
          <w:p w:rsidR="00667706" w:rsidRPr="00667706" w:rsidRDefault="00667706" w:rsidP="00667706">
            <w:pPr>
              <w:jc w:val="center"/>
            </w:pPr>
            <w:r w:rsidRPr="00667706">
              <w:t>3360,0</w:t>
            </w:r>
          </w:p>
        </w:tc>
        <w:tc>
          <w:tcPr>
            <w:tcW w:w="1039" w:type="dxa"/>
            <w:shd w:val="clear" w:color="auto" w:fill="auto"/>
            <w:vAlign w:val="center"/>
          </w:tcPr>
          <w:p w:rsidR="00667706" w:rsidRPr="00667706" w:rsidRDefault="00667706" w:rsidP="00667706">
            <w:pPr>
              <w:jc w:val="center"/>
            </w:pPr>
            <w:r w:rsidRPr="00667706">
              <w:t>0,0</w:t>
            </w:r>
          </w:p>
        </w:tc>
        <w:tc>
          <w:tcPr>
            <w:tcW w:w="1134" w:type="dxa"/>
            <w:shd w:val="clear" w:color="auto" w:fill="auto"/>
            <w:vAlign w:val="center"/>
          </w:tcPr>
          <w:p w:rsidR="00667706" w:rsidRPr="00667706" w:rsidRDefault="00667706" w:rsidP="00667706">
            <w:pPr>
              <w:jc w:val="center"/>
            </w:pPr>
            <w:r w:rsidRPr="00667706">
              <w:t>0,0</w:t>
            </w:r>
          </w:p>
        </w:tc>
      </w:tr>
      <w:tr w:rsidR="00667706" w:rsidRPr="009F2C38" w:rsidTr="00447B39">
        <w:tc>
          <w:tcPr>
            <w:tcW w:w="665" w:type="dxa"/>
            <w:vAlign w:val="center"/>
          </w:tcPr>
          <w:p w:rsidR="00667706" w:rsidRPr="00E34126" w:rsidRDefault="00667706" w:rsidP="00667706">
            <w:pPr>
              <w:jc w:val="right"/>
              <w:rPr>
                <w:b/>
                <w:bCs/>
                <w:sz w:val="22"/>
                <w:szCs w:val="22"/>
              </w:rPr>
            </w:pPr>
          </w:p>
          <w:p w:rsidR="00667706" w:rsidRPr="00E34126" w:rsidRDefault="00667706" w:rsidP="00667706">
            <w:pPr>
              <w:jc w:val="right"/>
              <w:rPr>
                <w:b/>
                <w:bCs/>
                <w:sz w:val="22"/>
                <w:szCs w:val="22"/>
              </w:rPr>
            </w:pPr>
            <w:r w:rsidRPr="00E34126">
              <w:rPr>
                <w:b/>
                <w:bCs/>
                <w:sz w:val="22"/>
                <w:szCs w:val="22"/>
              </w:rPr>
              <w:t>900</w:t>
            </w:r>
          </w:p>
        </w:tc>
        <w:tc>
          <w:tcPr>
            <w:tcW w:w="797"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0104</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r w:rsidRPr="00E34126">
              <w:rPr>
                <w:b/>
                <w:bCs/>
                <w:sz w:val="22"/>
                <w:szCs w:val="22"/>
              </w:rPr>
              <w:t>Функционирование администрации муниципального округа Хамовники</w:t>
            </w:r>
          </w:p>
        </w:tc>
        <w:tc>
          <w:tcPr>
            <w:tcW w:w="1229" w:type="dxa"/>
            <w:shd w:val="clear" w:color="auto" w:fill="auto"/>
            <w:vAlign w:val="center"/>
          </w:tcPr>
          <w:p w:rsidR="00667706" w:rsidRPr="00667706" w:rsidRDefault="00667706" w:rsidP="00667706">
            <w:pPr>
              <w:jc w:val="center"/>
              <w:rPr>
                <w:b/>
              </w:rPr>
            </w:pPr>
            <w:r w:rsidRPr="00667706">
              <w:rPr>
                <w:b/>
              </w:rPr>
              <w:t>12401,7</w:t>
            </w:r>
          </w:p>
        </w:tc>
        <w:tc>
          <w:tcPr>
            <w:tcW w:w="1039" w:type="dxa"/>
            <w:shd w:val="clear" w:color="auto" w:fill="auto"/>
            <w:vAlign w:val="center"/>
          </w:tcPr>
          <w:p w:rsidR="00667706" w:rsidRPr="00667706" w:rsidRDefault="00667706" w:rsidP="00667706">
            <w:pPr>
              <w:jc w:val="center"/>
              <w:rPr>
                <w:b/>
              </w:rPr>
            </w:pPr>
            <w:r w:rsidRPr="00667706">
              <w:rPr>
                <w:b/>
              </w:rPr>
              <w:t>10083,0</w:t>
            </w:r>
          </w:p>
        </w:tc>
        <w:tc>
          <w:tcPr>
            <w:tcW w:w="1134" w:type="dxa"/>
            <w:shd w:val="clear" w:color="auto" w:fill="auto"/>
            <w:vAlign w:val="center"/>
          </w:tcPr>
          <w:p w:rsidR="00667706" w:rsidRPr="00667706" w:rsidRDefault="00667706" w:rsidP="00667706">
            <w:pPr>
              <w:jc w:val="center"/>
              <w:rPr>
                <w:b/>
              </w:rPr>
            </w:pPr>
            <w:r w:rsidRPr="00667706">
              <w:rPr>
                <w:b/>
              </w:rPr>
              <w:t>9951,4</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 0100500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Обеспечение деятельности администрации муниципального округа Хамовники в части содержания муниципальных служащих для решения вопросов местного значения</w:t>
            </w:r>
          </w:p>
        </w:tc>
        <w:tc>
          <w:tcPr>
            <w:tcW w:w="1229" w:type="dxa"/>
            <w:shd w:val="clear" w:color="auto" w:fill="auto"/>
            <w:vAlign w:val="center"/>
          </w:tcPr>
          <w:p w:rsidR="00667706" w:rsidRPr="00667706" w:rsidRDefault="00667706" w:rsidP="00667706">
            <w:pPr>
              <w:jc w:val="center"/>
            </w:pPr>
            <w:r w:rsidRPr="00667706">
              <w:t>11823,6</w:t>
            </w:r>
          </w:p>
        </w:tc>
        <w:tc>
          <w:tcPr>
            <w:tcW w:w="1039" w:type="dxa"/>
            <w:shd w:val="clear" w:color="auto" w:fill="auto"/>
            <w:vAlign w:val="center"/>
          </w:tcPr>
          <w:p w:rsidR="00667706" w:rsidRPr="00667706" w:rsidRDefault="00667706" w:rsidP="00667706">
            <w:pPr>
              <w:jc w:val="center"/>
            </w:pPr>
            <w:r w:rsidRPr="00667706">
              <w:t>9471,9</w:t>
            </w:r>
          </w:p>
        </w:tc>
        <w:tc>
          <w:tcPr>
            <w:tcW w:w="1134" w:type="dxa"/>
            <w:shd w:val="clear" w:color="auto" w:fill="auto"/>
            <w:vAlign w:val="center"/>
          </w:tcPr>
          <w:p w:rsidR="00667706" w:rsidRPr="00667706" w:rsidRDefault="00667706" w:rsidP="00667706">
            <w:pPr>
              <w:jc w:val="center"/>
            </w:pPr>
            <w:r w:rsidRPr="00667706">
              <w:t>9340,3</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 0100500</w:t>
            </w:r>
          </w:p>
        </w:tc>
        <w:tc>
          <w:tcPr>
            <w:tcW w:w="698" w:type="dxa"/>
            <w:vAlign w:val="center"/>
          </w:tcPr>
          <w:p w:rsidR="00667706" w:rsidRPr="00F93D25" w:rsidRDefault="00667706" w:rsidP="00667706">
            <w:pPr>
              <w:rPr>
                <w:sz w:val="22"/>
                <w:szCs w:val="22"/>
              </w:rPr>
            </w:pPr>
            <w:r w:rsidRPr="00F93D25">
              <w:rPr>
                <w:sz w:val="22"/>
                <w:szCs w:val="22"/>
              </w:rPr>
              <w:t>120</w:t>
            </w:r>
          </w:p>
        </w:tc>
        <w:tc>
          <w:tcPr>
            <w:tcW w:w="3555" w:type="dxa"/>
            <w:vAlign w:val="center"/>
          </w:tcPr>
          <w:p w:rsidR="00667706" w:rsidRPr="00F93D25" w:rsidRDefault="00667706" w:rsidP="00667706">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667706" w:rsidRPr="00667706" w:rsidRDefault="00667706" w:rsidP="00667706">
            <w:pPr>
              <w:jc w:val="center"/>
            </w:pPr>
            <w:r w:rsidRPr="00667706">
              <w:t>9261,7</w:t>
            </w:r>
          </w:p>
        </w:tc>
        <w:tc>
          <w:tcPr>
            <w:tcW w:w="1039" w:type="dxa"/>
            <w:shd w:val="clear" w:color="auto" w:fill="auto"/>
            <w:vAlign w:val="center"/>
          </w:tcPr>
          <w:p w:rsidR="00667706" w:rsidRPr="00667706" w:rsidRDefault="00667706" w:rsidP="00667706">
            <w:pPr>
              <w:jc w:val="center"/>
            </w:pPr>
            <w:r w:rsidRPr="00667706">
              <w:t>6301,7</w:t>
            </w:r>
          </w:p>
        </w:tc>
        <w:tc>
          <w:tcPr>
            <w:tcW w:w="1134" w:type="dxa"/>
            <w:shd w:val="clear" w:color="auto" w:fill="auto"/>
            <w:vAlign w:val="center"/>
          </w:tcPr>
          <w:p w:rsidR="00667706" w:rsidRPr="00667706" w:rsidRDefault="00667706" w:rsidP="00667706">
            <w:pPr>
              <w:jc w:val="center"/>
            </w:pPr>
            <w:r w:rsidRPr="00667706">
              <w:t>6301,7</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 0100500</w:t>
            </w:r>
          </w:p>
        </w:tc>
        <w:tc>
          <w:tcPr>
            <w:tcW w:w="698" w:type="dxa"/>
            <w:vAlign w:val="center"/>
          </w:tcPr>
          <w:p w:rsidR="00667706" w:rsidRPr="00F93D25" w:rsidRDefault="00667706" w:rsidP="00667706">
            <w:pPr>
              <w:rPr>
                <w:sz w:val="22"/>
                <w:szCs w:val="22"/>
              </w:rPr>
            </w:pPr>
            <w:r w:rsidRPr="00F93D25">
              <w:rPr>
                <w:sz w:val="22"/>
                <w:szCs w:val="22"/>
              </w:rPr>
              <w:t>121</w:t>
            </w:r>
          </w:p>
        </w:tc>
        <w:tc>
          <w:tcPr>
            <w:tcW w:w="3555" w:type="dxa"/>
            <w:vAlign w:val="center"/>
          </w:tcPr>
          <w:p w:rsidR="00667706" w:rsidRPr="00F93D25" w:rsidRDefault="00667706" w:rsidP="00667706">
            <w:pPr>
              <w:rPr>
                <w:sz w:val="22"/>
                <w:szCs w:val="22"/>
              </w:rPr>
            </w:pPr>
            <w:r w:rsidRPr="00F93D25">
              <w:rPr>
                <w:sz w:val="22"/>
                <w:szCs w:val="22"/>
              </w:rPr>
              <w:t>Фонд оплаты труда муниципальных органов</w:t>
            </w:r>
          </w:p>
        </w:tc>
        <w:tc>
          <w:tcPr>
            <w:tcW w:w="1229" w:type="dxa"/>
            <w:shd w:val="clear" w:color="auto" w:fill="auto"/>
            <w:vAlign w:val="center"/>
          </w:tcPr>
          <w:p w:rsidR="00667706" w:rsidRPr="00667706" w:rsidRDefault="00667706" w:rsidP="00667706">
            <w:pPr>
              <w:jc w:val="center"/>
            </w:pPr>
            <w:r w:rsidRPr="00667706">
              <w:t>7061,5</w:t>
            </w:r>
          </w:p>
        </w:tc>
        <w:tc>
          <w:tcPr>
            <w:tcW w:w="1039" w:type="dxa"/>
            <w:shd w:val="clear" w:color="auto" w:fill="auto"/>
            <w:vAlign w:val="center"/>
          </w:tcPr>
          <w:p w:rsidR="00667706" w:rsidRPr="00667706" w:rsidRDefault="00667706" w:rsidP="00667706">
            <w:pPr>
              <w:jc w:val="center"/>
            </w:pPr>
            <w:r w:rsidRPr="00667706">
              <w:t>4461,5</w:t>
            </w:r>
          </w:p>
        </w:tc>
        <w:tc>
          <w:tcPr>
            <w:tcW w:w="1134" w:type="dxa"/>
            <w:shd w:val="clear" w:color="auto" w:fill="auto"/>
            <w:vAlign w:val="center"/>
          </w:tcPr>
          <w:p w:rsidR="00667706" w:rsidRPr="00667706" w:rsidRDefault="00667706" w:rsidP="00667706">
            <w:pPr>
              <w:jc w:val="center"/>
            </w:pPr>
            <w:r w:rsidRPr="00667706">
              <w:t>4461,5</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31Б0 100500</w:t>
            </w:r>
          </w:p>
        </w:tc>
        <w:tc>
          <w:tcPr>
            <w:tcW w:w="698" w:type="dxa"/>
            <w:vAlign w:val="center"/>
          </w:tcPr>
          <w:p w:rsidR="00667706" w:rsidRPr="00F93D25" w:rsidRDefault="00667706" w:rsidP="00667706">
            <w:pPr>
              <w:rPr>
                <w:sz w:val="22"/>
                <w:szCs w:val="22"/>
              </w:rPr>
            </w:pPr>
            <w:r w:rsidRPr="00F93D25">
              <w:rPr>
                <w:sz w:val="22"/>
                <w:szCs w:val="22"/>
              </w:rPr>
              <w:t>122</w:t>
            </w:r>
          </w:p>
        </w:tc>
        <w:tc>
          <w:tcPr>
            <w:tcW w:w="3555" w:type="dxa"/>
            <w:vAlign w:val="center"/>
          </w:tcPr>
          <w:p w:rsidR="00667706" w:rsidRPr="00F93D25" w:rsidRDefault="00667706" w:rsidP="00667706">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667706" w:rsidRPr="00667706" w:rsidRDefault="00667706" w:rsidP="00667706">
            <w:pPr>
              <w:jc w:val="center"/>
            </w:pPr>
            <w:r w:rsidRPr="00667706">
              <w:t>302,8</w:t>
            </w:r>
          </w:p>
        </w:tc>
        <w:tc>
          <w:tcPr>
            <w:tcW w:w="1039" w:type="dxa"/>
            <w:shd w:val="clear" w:color="auto" w:fill="auto"/>
            <w:vAlign w:val="center"/>
          </w:tcPr>
          <w:p w:rsidR="00667706" w:rsidRPr="00667706" w:rsidRDefault="00667706" w:rsidP="00667706">
            <w:pPr>
              <w:jc w:val="center"/>
            </w:pPr>
            <w:r w:rsidRPr="00667706">
              <w:t>492,8</w:t>
            </w:r>
          </w:p>
        </w:tc>
        <w:tc>
          <w:tcPr>
            <w:tcW w:w="1134" w:type="dxa"/>
            <w:shd w:val="clear" w:color="auto" w:fill="auto"/>
            <w:vAlign w:val="center"/>
          </w:tcPr>
          <w:p w:rsidR="00667706" w:rsidRPr="00667706" w:rsidRDefault="00667706" w:rsidP="00667706">
            <w:pPr>
              <w:jc w:val="center"/>
            </w:pPr>
            <w:r w:rsidRPr="00667706">
              <w:t>492,8</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31Б0 100500</w:t>
            </w:r>
          </w:p>
        </w:tc>
        <w:tc>
          <w:tcPr>
            <w:tcW w:w="698" w:type="dxa"/>
            <w:vAlign w:val="center"/>
          </w:tcPr>
          <w:p w:rsidR="00667706" w:rsidRPr="00F93D25" w:rsidRDefault="00667706" w:rsidP="00667706">
            <w:pPr>
              <w:rPr>
                <w:sz w:val="22"/>
                <w:szCs w:val="22"/>
              </w:rPr>
            </w:pPr>
            <w:r w:rsidRPr="00F93D25">
              <w:rPr>
                <w:sz w:val="22"/>
                <w:szCs w:val="22"/>
              </w:rPr>
              <w:t>129</w:t>
            </w:r>
          </w:p>
        </w:tc>
        <w:tc>
          <w:tcPr>
            <w:tcW w:w="3555" w:type="dxa"/>
            <w:vAlign w:val="center"/>
          </w:tcPr>
          <w:p w:rsidR="00667706" w:rsidRPr="00F93D25" w:rsidRDefault="00667706" w:rsidP="00667706">
            <w:pPr>
              <w:rPr>
                <w:sz w:val="22"/>
                <w:szCs w:val="22"/>
              </w:rPr>
            </w:pPr>
            <w:r w:rsidRPr="00F93D25">
              <w:rPr>
                <w:sz w:val="22"/>
                <w:szCs w:val="22"/>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29" w:type="dxa"/>
            <w:shd w:val="clear" w:color="auto" w:fill="auto"/>
            <w:vAlign w:val="center"/>
          </w:tcPr>
          <w:p w:rsidR="00667706" w:rsidRPr="00667706" w:rsidRDefault="00667706" w:rsidP="00667706">
            <w:pPr>
              <w:jc w:val="center"/>
            </w:pPr>
            <w:r w:rsidRPr="00667706">
              <w:t>1897,4</w:t>
            </w:r>
          </w:p>
        </w:tc>
        <w:tc>
          <w:tcPr>
            <w:tcW w:w="1039" w:type="dxa"/>
            <w:shd w:val="clear" w:color="auto" w:fill="auto"/>
            <w:vAlign w:val="center"/>
          </w:tcPr>
          <w:p w:rsidR="00667706" w:rsidRPr="00667706" w:rsidRDefault="00667706" w:rsidP="00667706">
            <w:pPr>
              <w:jc w:val="center"/>
            </w:pPr>
            <w:r w:rsidRPr="00667706">
              <w:t>1347,4</w:t>
            </w:r>
          </w:p>
        </w:tc>
        <w:tc>
          <w:tcPr>
            <w:tcW w:w="1134" w:type="dxa"/>
            <w:shd w:val="clear" w:color="auto" w:fill="auto"/>
            <w:vAlign w:val="center"/>
          </w:tcPr>
          <w:p w:rsidR="00667706" w:rsidRPr="00667706" w:rsidRDefault="00667706" w:rsidP="00667706">
            <w:pPr>
              <w:jc w:val="center"/>
            </w:pPr>
            <w:r w:rsidRPr="00667706">
              <w:t>1347,4</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31Б0 100500</w:t>
            </w:r>
          </w:p>
        </w:tc>
        <w:tc>
          <w:tcPr>
            <w:tcW w:w="698" w:type="dxa"/>
            <w:vAlign w:val="center"/>
          </w:tcPr>
          <w:p w:rsidR="00667706" w:rsidRPr="00F93D25" w:rsidRDefault="00667706" w:rsidP="00667706">
            <w:pPr>
              <w:rPr>
                <w:sz w:val="22"/>
                <w:szCs w:val="22"/>
              </w:rPr>
            </w:pPr>
            <w:r w:rsidRPr="00F93D25">
              <w:rPr>
                <w:sz w:val="22"/>
                <w:szCs w:val="22"/>
              </w:rPr>
              <w:t>240</w:t>
            </w:r>
          </w:p>
        </w:tc>
        <w:tc>
          <w:tcPr>
            <w:tcW w:w="3555" w:type="dxa"/>
            <w:vAlign w:val="center"/>
          </w:tcPr>
          <w:p w:rsidR="00667706" w:rsidRPr="00F93D25" w:rsidRDefault="00667706" w:rsidP="00667706">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667706" w:rsidRPr="00667706" w:rsidRDefault="00667706" w:rsidP="00667706">
            <w:pPr>
              <w:tabs>
                <w:tab w:val="center" w:pos="492"/>
              </w:tabs>
              <w:jc w:val="center"/>
            </w:pPr>
            <w:r w:rsidRPr="00667706">
              <w:t>2551,9</w:t>
            </w:r>
          </w:p>
        </w:tc>
        <w:tc>
          <w:tcPr>
            <w:tcW w:w="1039" w:type="dxa"/>
            <w:shd w:val="clear" w:color="auto" w:fill="auto"/>
            <w:vAlign w:val="center"/>
          </w:tcPr>
          <w:p w:rsidR="00667706" w:rsidRPr="00667706" w:rsidRDefault="00667706" w:rsidP="00667706">
            <w:pPr>
              <w:jc w:val="center"/>
            </w:pPr>
            <w:r w:rsidRPr="00667706">
              <w:t>3160,2</w:t>
            </w:r>
          </w:p>
        </w:tc>
        <w:tc>
          <w:tcPr>
            <w:tcW w:w="1134" w:type="dxa"/>
            <w:shd w:val="clear" w:color="auto" w:fill="auto"/>
            <w:vAlign w:val="center"/>
          </w:tcPr>
          <w:p w:rsidR="00667706" w:rsidRPr="00667706" w:rsidRDefault="00667706" w:rsidP="00667706">
            <w:pPr>
              <w:jc w:val="center"/>
            </w:pPr>
            <w:r w:rsidRPr="00667706">
              <w:t>3028,6</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31Б0 100500</w:t>
            </w:r>
          </w:p>
        </w:tc>
        <w:tc>
          <w:tcPr>
            <w:tcW w:w="698" w:type="dxa"/>
            <w:vAlign w:val="center"/>
          </w:tcPr>
          <w:p w:rsidR="00667706" w:rsidRPr="00F93D25" w:rsidRDefault="00667706" w:rsidP="00667706">
            <w:pPr>
              <w:rPr>
                <w:sz w:val="22"/>
                <w:szCs w:val="22"/>
              </w:rPr>
            </w:pPr>
            <w:r w:rsidRPr="00F93D25">
              <w:rPr>
                <w:sz w:val="22"/>
                <w:szCs w:val="22"/>
              </w:rPr>
              <w:t>244</w:t>
            </w:r>
          </w:p>
        </w:tc>
        <w:tc>
          <w:tcPr>
            <w:tcW w:w="3555" w:type="dxa"/>
            <w:vAlign w:val="center"/>
          </w:tcPr>
          <w:p w:rsidR="00667706" w:rsidRPr="00F93D25" w:rsidRDefault="00667706" w:rsidP="00667706">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667706" w:rsidRPr="00667706" w:rsidRDefault="00667706" w:rsidP="00667706">
            <w:pPr>
              <w:tabs>
                <w:tab w:val="center" w:pos="492"/>
              </w:tabs>
              <w:jc w:val="center"/>
            </w:pPr>
            <w:r w:rsidRPr="00667706">
              <w:t>2551,9</w:t>
            </w:r>
          </w:p>
        </w:tc>
        <w:tc>
          <w:tcPr>
            <w:tcW w:w="1039" w:type="dxa"/>
            <w:shd w:val="clear" w:color="auto" w:fill="auto"/>
            <w:vAlign w:val="center"/>
          </w:tcPr>
          <w:p w:rsidR="00667706" w:rsidRPr="00667706" w:rsidRDefault="00667706" w:rsidP="00667706">
            <w:pPr>
              <w:jc w:val="center"/>
            </w:pPr>
            <w:r w:rsidRPr="00667706">
              <w:t>3160,2</w:t>
            </w:r>
          </w:p>
        </w:tc>
        <w:tc>
          <w:tcPr>
            <w:tcW w:w="1134" w:type="dxa"/>
            <w:shd w:val="clear" w:color="auto" w:fill="auto"/>
            <w:vAlign w:val="center"/>
          </w:tcPr>
          <w:p w:rsidR="00667706" w:rsidRPr="00667706" w:rsidRDefault="00667706" w:rsidP="00667706">
            <w:pPr>
              <w:jc w:val="center"/>
            </w:pPr>
            <w:r w:rsidRPr="00667706">
              <w:t>3028,6</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31Б0 100500</w:t>
            </w:r>
          </w:p>
        </w:tc>
        <w:tc>
          <w:tcPr>
            <w:tcW w:w="698" w:type="dxa"/>
            <w:vAlign w:val="center"/>
          </w:tcPr>
          <w:p w:rsidR="00667706" w:rsidRPr="00F93D25" w:rsidRDefault="00667706" w:rsidP="00667706">
            <w:pPr>
              <w:rPr>
                <w:sz w:val="22"/>
                <w:szCs w:val="22"/>
              </w:rPr>
            </w:pPr>
            <w:r w:rsidRPr="00F93D25">
              <w:rPr>
                <w:sz w:val="22"/>
                <w:szCs w:val="22"/>
              </w:rPr>
              <w:t>850</w:t>
            </w:r>
          </w:p>
        </w:tc>
        <w:tc>
          <w:tcPr>
            <w:tcW w:w="3555" w:type="dxa"/>
            <w:vAlign w:val="center"/>
          </w:tcPr>
          <w:p w:rsidR="00667706" w:rsidRPr="00F93D25" w:rsidRDefault="00667706" w:rsidP="00667706">
            <w:pPr>
              <w:rPr>
                <w:sz w:val="22"/>
                <w:szCs w:val="22"/>
              </w:rPr>
            </w:pPr>
            <w:r w:rsidRPr="00F93D25">
              <w:rPr>
                <w:sz w:val="22"/>
                <w:szCs w:val="22"/>
              </w:rPr>
              <w:t>Уплата налогов, сборов и иных платежей</w:t>
            </w:r>
          </w:p>
        </w:tc>
        <w:tc>
          <w:tcPr>
            <w:tcW w:w="1229" w:type="dxa"/>
            <w:shd w:val="clear" w:color="auto" w:fill="auto"/>
            <w:vAlign w:val="center"/>
          </w:tcPr>
          <w:p w:rsidR="00667706" w:rsidRPr="00667706" w:rsidRDefault="00667706" w:rsidP="00667706">
            <w:pPr>
              <w:jc w:val="center"/>
              <w:rPr>
                <w:bCs/>
                <w:color w:val="000000"/>
              </w:rPr>
            </w:pPr>
            <w:r w:rsidRPr="00667706">
              <w:rPr>
                <w:bCs/>
                <w:color w:val="000000"/>
              </w:rPr>
              <w:t>10,0</w:t>
            </w:r>
          </w:p>
        </w:tc>
        <w:tc>
          <w:tcPr>
            <w:tcW w:w="1039" w:type="dxa"/>
            <w:shd w:val="clear" w:color="auto" w:fill="auto"/>
            <w:vAlign w:val="center"/>
          </w:tcPr>
          <w:p w:rsidR="00667706" w:rsidRPr="00667706" w:rsidRDefault="00667706" w:rsidP="00667706">
            <w:pPr>
              <w:jc w:val="center"/>
              <w:rPr>
                <w:bCs/>
                <w:color w:val="000000"/>
              </w:rPr>
            </w:pPr>
            <w:r w:rsidRPr="00667706">
              <w:rPr>
                <w:bCs/>
                <w:color w:val="000000"/>
              </w:rPr>
              <w:t>10,0</w:t>
            </w:r>
          </w:p>
        </w:tc>
        <w:tc>
          <w:tcPr>
            <w:tcW w:w="1134" w:type="dxa"/>
            <w:shd w:val="clear" w:color="auto" w:fill="auto"/>
            <w:vAlign w:val="center"/>
          </w:tcPr>
          <w:p w:rsidR="00667706" w:rsidRPr="00667706" w:rsidRDefault="00667706" w:rsidP="00667706">
            <w:pPr>
              <w:jc w:val="center"/>
              <w:rPr>
                <w:bCs/>
                <w:color w:val="000000"/>
              </w:rPr>
            </w:pPr>
            <w:r w:rsidRPr="00667706">
              <w:rPr>
                <w:bCs/>
                <w:color w:val="000000"/>
              </w:rPr>
              <w:t>10,0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31Б0 100500</w:t>
            </w:r>
          </w:p>
        </w:tc>
        <w:tc>
          <w:tcPr>
            <w:tcW w:w="698" w:type="dxa"/>
            <w:vAlign w:val="center"/>
          </w:tcPr>
          <w:p w:rsidR="00667706" w:rsidRPr="00F93D25" w:rsidRDefault="00667706" w:rsidP="00667706">
            <w:pPr>
              <w:rPr>
                <w:sz w:val="22"/>
                <w:szCs w:val="22"/>
              </w:rPr>
            </w:pPr>
            <w:r w:rsidRPr="00F93D25">
              <w:rPr>
                <w:sz w:val="22"/>
                <w:szCs w:val="22"/>
              </w:rPr>
              <w:t>853</w:t>
            </w:r>
          </w:p>
        </w:tc>
        <w:tc>
          <w:tcPr>
            <w:tcW w:w="3555" w:type="dxa"/>
            <w:vAlign w:val="center"/>
          </w:tcPr>
          <w:p w:rsidR="00667706" w:rsidRPr="00F93D25" w:rsidRDefault="00667706" w:rsidP="00667706">
            <w:pPr>
              <w:rPr>
                <w:sz w:val="22"/>
                <w:szCs w:val="22"/>
              </w:rPr>
            </w:pPr>
            <w:r w:rsidRPr="00F93D25">
              <w:rPr>
                <w:sz w:val="22"/>
                <w:szCs w:val="22"/>
              </w:rPr>
              <w:t>Уплата иных платежей</w:t>
            </w:r>
          </w:p>
        </w:tc>
        <w:tc>
          <w:tcPr>
            <w:tcW w:w="1229" w:type="dxa"/>
            <w:shd w:val="clear" w:color="auto" w:fill="auto"/>
            <w:vAlign w:val="center"/>
          </w:tcPr>
          <w:p w:rsidR="00667706" w:rsidRPr="00667706" w:rsidRDefault="00667706" w:rsidP="00667706">
            <w:pPr>
              <w:jc w:val="center"/>
              <w:rPr>
                <w:bCs/>
                <w:color w:val="000000"/>
              </w:rPr>
            </w:pPr>
            <w:r w:rsidRPr="00667706">
              <w:rPr>
                <w:bCs/>
                <w:color w:val="000000"/>
              </w:rPr>
              <w:t>10,0</w:t>
            </w:r>
          </w:p>
        </w:tc>
        <w:tc>
          <w:tcPr>
            <w:tcW w:w="1039" w:type="dxa"/>
            <w:shd w:val="clear" w:color="auto" w:fill="auto"/>
            <w:vAlign w:val="center"/>
          </w:tcPr>
          <w:p w:rsidR="00667706" w:rsidRPr="00667706" w:rsidRDefault="00667706" w:rsidP="00667706">
            <w:pPr>
              <w:jc w:val="center"/>
              <w:rPr>
                <w:bCs/>
                <w:color w:val="000000"/>
              </w:rPr>
            </w:pPr>
            <w:r w:rsidRPr="00667706">
              <w:rPr>
                <w:bCs/>
                <w:color w:val="000000"/>
              </w:rPr>
              <w:t>10,0</w:t>
            </w:r>
          </w:p>
        </w:tc>
        <w:tc>
          <w:tcPr>
            <w:tcW w:w="1134" w:type="dxa"/>
            <w:shd w:val="clear" w:color="auto" w:fill="auto"/>
            <w:vAlign w:val="center"/>
          </w:tcPr>
          <w:p w:rsidR="00667706" w:rsidRPr="00667706" w:rsidRDefault="00667706" w:rsidP="00667706">
            <w:pPr>
              <w:jc w:val="center"/>
              <w:rPr>
                <w:bCs/>
                <w:color w:val="000000"/>
              </w:rPr>
            </w:pPr>
            <w:r w:rsidRPr="00667706">
              <w:rPr>
                <w:bCs/>
                <w:color w:val="000000"/>
              </w:rPr>
              <w:t>10,0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 xml:space="preserve">0104 </w:t>
            </w:r>
          </w:p>
        </w:tc>
        <w:tc>
          <w:tcPr>
            <w:tcW w:w="1657" w:type="dxa"/>
            <w:vAlign w:val="center"/>
          </w:tcPr>
          <w:p w:rsidR="00667706" w:rsidRPr="00F93D25" w:rsidRDefault="00667706" w:rsidP="00667706">
            <w:pPr>
              <w:rPr>
                <w:sz w:val="22"/>
                <w:szCs w:val="22"/>
              </w:rPr>
            </w:pPr>
            <w:r w:rsidRPr="00F93D25">
              <w:rPr>
                <w:sz w:val="22"/>
                <w:szCs w:val="22"/>
              </w:rPr>
              <w:t>35Г 0101100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Прочие расходы в сфере здравоохранения</w:t>
            </w:r>
          </w:p>
        </w:tc>
        <w:tc>
          <w:tcPr>
            <w:tcW w:w="1229" w:type="dxa"/>
            <w:shd w:val="clear" w:color="auto" w:fill="auto"/>
            <w:vAlign w:val="center"/>
          </w:tcPr>
          <w:p w:rsidR="00667706" w:rsidRPr="00667706" w:rsidRDefault="00667706" w:rsidP="00667706">
            <w:pPr>
              <w:jc w:val="center"/>
              <w:rPr>
                <w:bCs/>
                <w:color w:val="000000"/>
              </w:rPr>
            </w:pPr>
            <w:r w:rsidRPr="00667706">
              <w:rPr>
                <w:bCs/>
                <w:color w:val="000000"/>
              </w:rPr>
              <w:t>578,1</w:t>
            </w:r>
          </w:p>
        </w:tc>
        <w:tc>
          <w:tcPr>
            <w:tcW w:w="1039" w:type="dxa"/>
            <w:shd w:val="clear" w:color="auto" w:fill="auto"/>
            <w:vAlign w:val="center"/>
          </w:tcPr>
          <w:p w:rsidR="00667706" w:rsidRPr="00667706" w:rsidRDefault="00667706" w:rsidP="00667706">
            <w:pPr>
              <w:jc w:val="center"/>
              <w:rPr>
                <w:bCs/>
                <w:color w:val="000000"/>
              </w:rPr>
            </w:pPr>
            <w:r w:rsidRPr="00667706">
              <w:rPr>
                <w:bCs/>
                <w:color w:val="000000"/>
              </w:rPr>
              <w:t>611,1</w:t>
            </w:r>
          </w:p>
        </w:tc>
        <w:tc>
          <w:tcPr>
            <w:tcW w:w="1134" w:type="dxa"/>
            <w:shd w:val="clear" w:color="auto" w:fill="auto"/>
            <w:vAlign w:val="center"/>
          </w:tcPr>
          <w:p w:rsidR="00667706" w:rsidRPr="00667706" w:rsidRDefault="00667706" w:rsidP="00667706">
            <w:pPr>
              <w:jc w:val="center"/>
              <w:rPr>
                <w:bCs/>
                <w:color w:val="000000"/>
              </w:rPr>
            </w:pPr>
            <w:r w:rsidRPr="00667706">
              <w:rPr>
                <w:bCs/>
                <w:color w:val="000000"/>
              </w:rPr>
              <w:t>611,1</w:t>
            </w:r>
          </w:p>
        </w:tc>
      </w:tr>
      <w:tr w:rsidR="00667706" w:rsidRPr="009F2C38" w:rsidTr="00447B39">
        <w:trPr>
          <w:trHeight w:val="1011"/>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35Г 0101100</w:t>
            </w:r>
          </w:p>
        </w:tc>
        <w:tc>
          <w:tcPr>
            <w:tcW w:w="698" w:type="dxa"/>
            <w:vAlign w:val="center"/>
          </w:tcPr>
          <w:p w:rsidR="00667706" w:rsidRPr="00F93D25" w:rsidRDefault="00667706" w:rsidP="00667706">
            <w:pPr>
              <w:rPr>
                <w:sz w:val="22"/>
                <w:szCs w:val="22"/>
              </w:rPr>
            </w:pPr>
            <w:r w:rsidRPr="00F93D25">
              <w:rPr>
                <w:sz w:val="22"/>
                <w:szCs w:val="22"/>
              </w:rPr>
              <w:t>120</w:t>
            </w:r>
          </w:p>
        </w:tc>
        <w:tc>
          <w:tcPr>
            <w:tcW w:w="3555" w:type="dxa"/>
            <w:vAlign w:val="center"/>
          </w:tcPr>
          <w:p w:rsidR="00667706" w:rsidRPr="00F93D25" w:rsidRDefault="00667706" w:rsidP="00667706">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667706" w:rsidRPr="00667706" w:rsidRDefault="00667706" w:rsidP="00667706">
            <w:pPr>
              <w:jc w:val="center"/>
              <w:rPr>
                <w:bCs/>
                <w:color w:val="000000"/>
              </w:rPr>
            </w:pPr>
            <w:r w:rsidRPr="00667706">
              <w:rPr>
                <w:bCs/>
                <w:color w:val="000000"/>
              </w:rPr>
              <w:t>578,1</w:t>
            </w:r>
          </w:p>
        </w:tc>
        <w:tc>
          <w:tcPr>
            <w:tcW w:w="1039" w:type="dxa"/>
            <w:shd w:val="clear" w:color="auto" w:fill="auto"/>
            <w:vAlign w:val="center"/>
          </w:tcPr>
          <w:p w:rsidR="00667706" w:rsidRPr="00667706" w:rsidRDefault="00667706" w:rsidP="00667706">
            <w:pPr>
              <w:jc w:val="center"/>
              <w:rPr>
                <w:bCs/>
                <w:color w:val="000000"/>
              </w:rPr>
            </w:pPr>
            <w:r w:rsidRPr="00667706">
              <w:rPr>
                <w:bCs/>
                <w:color w:val="000000"/>
              </w:rPr>
              <w:t>611,1</w:t>
            </w:r>
          </w:p>
        </w:tc>
        <w:tc>
          <w:tcPr>
            <w:tcW w:w="1134" w:type="dxa"/>
            <w:shd w:val="clear" w:color="auto" w:fill="auto"/>
            <w:vAlign w:val="center"/>
          </w:tcPr>
          <w:p w:rsidR="00667706" w:rsidRPr="00667706" w:rsidRDefault="00667706" w:rsidP="00667706">
            <w:pPr>
              <w:jc w:val="center"/>
              <w:rPr>
                <w:bCs/>
                <w:color w:val="000000"/>
              </w:rPr>
            </w:pPr>
            <w:r w:rsidRPr="00667706">
              <w:rPr>
                <w:bCs/>
                <w:color w:val="000000"/>
              </w:rPr>
              <w:t>611,1</w:t>
            </w:r>
          </w:p>
        </w:tc>
      </w:tr>
      <w:tr w:rsidR="00667706" w:rsidRPr="009F2C38" w:rsidTr="00447B39">
        <w:trPr>
          <w:trHeight w:val="1011"/>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0104</w:t>
            </w:r>
          </w:p>
        </w:tc>
        <w:tc>
          <w:tcPr>
            <w:tcW w:w="1657" w:type="dxa"/>
            <w:vAlign w:val="center"/>
          </w:tcPr>
          <w:p w:rsidR="00667706" w:rsidRPr="00F93D25" w:rsidRDefault="00667706" w:rsidP="00667706">
            <w:pPr>
              <w:rPr>
                <w:sz w:val="22"/>
                <w:szCs w:val="22"/>
              </w:rPr>
            </w:pPr>
            <w:r w:rsidRPr="00F93D25">
              <w:rPr>
                <w:sz w:val="22"/>
                <w:szCs w:val="22"/>
              </w:rPr>
              <w:t>35Г 0101100</w:t>
            </w:r>
          </w:p>
        </w:tc>
        <w:tc>
          <w:tcPr>
            <w:tcW w:w="698" w:type="dxa"/>
            <w:vAlign w:val="center"/>
          </w:tcPr>
          <w:p w:rsidR="00667706" w:rsidRPr="00F93D25" w:rsidRDefault="00667706" w:rsidP="00667706">
            <w:pPr>
              <w:rPr>
                <w:sz w:val="22"/>
                <w:szCs w:val="22"/>
              </w:rPr>
            </w:pPr>
            <w:r w:rsidRPr="00F93D25">
              <w:rPr>
                <w:sz w:val="22"/>
                <w:szCs w:val="22"/>
              </w:rPr>
              <w:t>122</w:t>
            </w:r>
          </w:p>
        </w:tc>
        <w:tc>
          <w:tcPr>
            <w:tcW w:w="3555" w:type="dxa"/>
            <w:vAlign w:val="center"/>
          </w:tcPr>
          <w:p w:rsidR="00667706" w:rsidRPr="00F93D25" w:rsidRDefault="00667706" w:rsidP="00667706">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667706" w:rsidRPr="00667706" w:rsidRDefault="00667706" w:rsidP="00667706">
            <w:pPr>
              <w:jc w:val="center"/>
              <w:rPr>
                <w:bCs/>
                <w:color w:val="000000"/>
              </w:rPr>
            </w:pPr>
            <w:r w:rsidRPr="00667706">
              <w:rPr>
                <w:bCs/>
                <w:color w:val="000000"/>
              </w:rPr>
              <w:t>578,1</w:t>
            </w:r>
          </w:p>
        </w:tc>
        <w:tc>
          <w:tcPr>
            <w:tcW w:w="1039" w:type="dxa"/>
            <w:shd w:val="clear" w:color="auto" w:fill="auto"/>
            <w:vAlign w:val="center"/>
          </w:tcPr>
          <w:p w:rsidR="00667706" w:rsidRPr="00667706" w:rsidRDefault="00667706" w:rsidP="00667706">
            <w:pPr>
              <w:jc w:val="center"/>
              <w:rPr>
                <w:bCs/>
                <w:color w:val="000000"/>
              </w:rPr>
            </w:pPr>
            <w:r w:rsidRPr="00667706">
              <w:rPr>
                <w:bCs/>
                <w:color w:val="000000"/>
              </w:rPr>
              <w:t>611,1</w:t>
            </w:r>
          </w:p>
        </w:tc>
        <w:tc>
          <w:tcPr>
            <w:tcW w:w="1134" w:type="dxa"/>
            <w:shd w:val="clear" w:color="auto" w:fill="auto"/>
            <w:vAlign w:val="center"/>
          </w:tcPr>
          <w:p w:rsidR="00667706" w:rsidRPr="00667706" w:rsidRDefault="00667706" w:rsidP="00667706">
            <w:pPr>
              <w:jc w:val="center"/>
              <w:rPr>
                <w:bCs/>
                <w:color w:val="000000"/>
              </w:rPr>
            </w:pPr>
            <w:r w:rsidRPr="00667706">
              <w:rPr>
                <w:bCs/>
                <w:color w:val="000000"/>
              </w:rPr>
              <w:t>611,1</w:t>
            </w:r>
          </w:p>
        </w:tc>
      </w:tr>
      <w:tr w:rsidR="00667706" w:rsidRPr="009F2C38" w:rsidTr="00447B39">
        <w:trPr>
          <w:trHeight w:val="523"/>
        </w:trPr>
        <w:tc>
          <w:tcPr>
            <w:tcW w:w="665" w:type="dxa"/>
            <w:vAlign w:val="center"/>
          </w:tcPr>
          <w:p w:rsidR="00667706" w:rsidRPr="00E34126" w:rsidRDefault="00667706" w:rsidP="00667706">
            <w:pPr>
              <w:jc w:val="right"/>
              <w:rPr>
                <w:b/>
                <w:bCs/>
                <w:sz w:val="22"/>
                <w:szCs w:val="22"/>
              </w:rPr>
            </w:pPr>
          </w:p>
          <w:p w:rsidR="00667706" w:rsidRPr="00E34126" w:rsidRDefault="00667706" w:rsidP="00667706">
            <w:pPr>
              <w:jc w:val="right"/>
              <w:rPr>
                <w:b/>
                <w:bCs/>
                <w:sz w:val="22"/>
                <w:szCs w:val="22"/>
              </w:rPr>
            </w:pPr>
            <w:r w:rsidRPr="00E34126">
              <w:rPr>
                <w:b/>
                <w:bCs/>
                <w:sz w:val="22"/>
                <w:szCs w:val="22"/>
              </w:rPr>
              <w:t>900</w:t>
            </w:r>
          </w:p>
        </w:tc>
        <w:tc>
          <w:tcPr>
            <w:tcW w:w="797"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0111</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Резервные фонды</w:t>
            </w:r>
          </w:p>
        </w:tc>
        <w:tc>
          <w:tcPr>
            <w:tcW w:w="1229" w:type="dxa"/>
            <w:shd w:val="clear" w:color="auto" w:fill="auto"/>
            <w:vAlign w:val="center"/>
          </w:tcPr>
          <w:p w:rsidR="00667706" w:rsidRPr="00667706" w:rsidRDefault="00667706" w:rsidP="00667706">
            <w:pPr>
              <w:jc w:val="center"/>
              <w:rPr>
                <w:b/>
                <w:bCs/>
              </w:rPr>
            </w:pPr>
            <w:r w:rsidRPr="00667706">
              <w:rPr>
                <w:b/>
                <w:bCs/>
              </w:rPr>
              <w:t>0,0</w:t>
            </w:r>
          </w:p>
        </w:tc>
        <w:tc>
          <w:tcPr>
            <w:tcW w:w="1039" w:type="dxa"/>
            <w:shd w:val="clear" w:color="auto" w:fill="auto"/>
            <w:vAlign w:val="center"/>
          </w:tcPr>
          <w:p w:rsidR="00667706" w:rsidRPr="00667706" w:rsidRDefault="00667706" w:rsidP="00667706">
            <w:pPr>
              <w:jc w:val="center"/>
              <w:rPr>
                <w:b/>
                <w:bCs/>
              </w:rPr>
            </w:pPr>
            <w:r w:rsidRPr="00667706">
              <w:rPr>
                <w:b/>
                <w:bCs/>
              </w:rPr>
              <w:t>0,0</w:t>
            </w:r>
          </w:p>
        </w:tc>
        <w:tc>
          <w:tcPr>
            <w:tcW w:w="1134" w:type="dxa"/>
            <w:shd w:val="clear" w:color="auto" w:fill="auto"/>
            <w:vAlign w:val="center"/>
          </w:tcPr>
          <w:p w:rsidR="00667706" w:rsidRPr="00667706" w:rsidRDefault="00667706" w:rsidP="00667706">
            <w:pPr>
              <w:jc w:val="center"/>
              <w:rPr>
                <w:b/>
                <w:bCs/>
              </w:rPr>
            </w:pPr>
            <w:r w:rsidRPr="00667706">
              <w:rPr>
                <w:b/>
                <w:bCs/>
              </w:rPr>
              <w:t>0,0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0111</w:t>
            </w:r>
          </w:p>
        </w:tc>
        <w:tc>
          <w:tcPr>
            <w:tcW w:w="1657" w:type="dxa"/>
            <w:vAlign w:val="center"/>
          </w:tcPr>
          <w:p w:rsidR="00667706" w:rsidRPr="00F93D25" w:rsidRDefault="00667706" w:rsidP="00667706">
            <w:pPr>
              <w:rPr>
                <w:sz w:val="22"/>
                <w:szCs w:val="22"/>
              </w:rPr>
            </w:pPr>
            <w:r w:rsidRPr="00F93D25">
              <w:rPr>
                <w:sz w:val="22"/>
                <w:szCs w:val="22"/>
              </w:rPr>
              <w:t>32А 0100000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Резервный фонд администрации муниципального округа Хамовники</w:t>
            </w:r>
          </w:p>
        </w:tc>
        <w:tc>
          <w:tcPr>
            <w:tcW w:w="1229" w:type="dxa"/>
            <w:shd w:val="clear" w:color="auto" w:fill="auto"/>
            <w:vAlign w:val="center"/>
          </w:tcPr>
          <w:p w:rsidR="00667706" w:rsidRPr="00667706" w:rsidRDefault="00667706" w:rsidP="00667706">
            <w:pPr>
              <w:jc w:val="center"/>
            </w:pPr>
            <w:r w:rsidRPr="00667706">
              <w:t>0,0</w:t>
            </w:r>
          </w:p>
        </w:tc>
        <w:tc>
          <w:tcPr>
            <w:tcW w:w="1039" w:type="dxa"/>
            <w:shd w:val="clear" w:color="auto" w:fill="auto"/>
            <w:vAlign w:val="center"/>
          </w:tcPr>
          <w:p w:rsidR="00667706" w:rsidRPr="00667706" w:rsidRDefault="00667706" w:rsidP="00667706">
            <w:pPr>
              <w:jc w:val="center"/>
            </w:pPr>
            <w:r w:rsidRPr="00667706">
              <w:t>0,0</w:t>
            </w:r>
          </w:p>
        </w:tc>
        <w:tc>
          <w:tcPr>
            <w:tcW w:w="1134" w:type="dxa"/>
            <w:shd w:val="clear" w:color="auto" w:fill="auto"/>
            <w:vAlign w:val="center"/>
          </w:tcPr>
          <w:p w:rsidR="00667706" w:rsidRPr="00667706" w:rsidRDefault="00667706" w:rsidP="00667706">
            <w:pPr>
              <w:jc w:val="center"/>
            </w:pPr>
            <w:r w:rsidRPr="00667706">
              <w:t>0,0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0111</w:t>
            </w:r>
          </w:p>
        </w:tc>
        <w:tc>
          <w:tcPr>
            <w:tcW w:w="1657" w:type="dxa"/>
            <w:vAlign w:val="center"/>
          </w:tcPr>
          <w:p w:rsidR="00667706" w:rsidRPr="00F93D25" w:rsidRDefault="00667706" w:rsidP="00667706">
            <w:pPr>
              <w:rPr>
                <w:sz w:val="22"/>
                <w:szCs w:val="22"/>
              </w:rPr>
            </w:pPr>
            <w:r w:rsidRPr="00F93D25">
              <w:rPr>
                <w:sz w:val="22"/>
                <w:szCs w:val="22"/>
              </w:rPr>
              <w:t>32А 01 0000</w:t>
            </w:r>
          </w:p>
        </w:tc>
        <w:tc>
          <w:tcPr>
            <w:tcW w:w="698" w:type="dxa"/>
            <w:vAlign w:val="center"/>
          </w:tcPr>
          <w:p w:rsidR="00667706" w:rsidRPr="00F93D25" w:rsidRDefault="00667706" w:rsidP="00667706">
            <w:pPr>
              <w:rPr>
                <w:sz w:val="22"/>
                <w:szCs w:val="22"/>
              </w:rPr>
            </w:pPr>
            <w:r w:rsidRPr="00F93D25">
              <w:rPr>
                <w:sz w:val="22"/>
                <w:szCs w:val="22"/>
              </w:rPr>
              <w:t>870</w:t>
            </w:r>
          </w:p>
        </w:tc>
        <w:tc>
          <w:tcPr>
            <w:tcW w:w="3555" w:type="dxa"/>
            <w:vAlign w:val="center"/>
          </w:tcPr>
          <w:p w:rsidR="00667706" w:rsidRPr="00F93D25" w:rsidRDefault="00667706" w:rsidP="00667706">
            <w:pPr>
              <w:rPr>
                <w:sz w:val="22"/>
                <w:szCs w:val="22"/>
              </w:rPr>
            </w:pPr>
            <w:r w:rsidRPr="00F93D25">
              <w:rPr>
                <w:sz w:val="22"/>
                <w:szCs w:val="22"/>
              </w:rPr>
              <w:t>Резервные средства</w:t>
            </w:r>
          </w:p>
        </w:tc>
        <w:tc>
          <w:tcPr>
            <w:tcW w:w="1229" w:type="dxa"/>
            <w:shd w:val="clear" w:color="auto" w:fill="auto"/>
            <w:vAlign w:val="center"/>
          </w:tcPr>
          <w:p w:rsidR="00667706" w:rsidRPr="00667706" w:rsidRDefault="00667706" w:rsidP="00667706">
            <w:pPr>
              <w:jc w:val="center"/>
            </w:pPr>
            <w:r w:rsidRPr="00667706">
              <w:t>0,0</w:t>
            </w:r>
          </w:p>
        </w:tc>
        <w:tc>
          <w:tcPr>
            <w:tcW w:w="1039" w:type="dxa"/>
            <w:shd w:val="clear" w:color="auto" w:fill="auto"/>
            <w:vAlign w:val="center"/>
          </w:tcPr>
          <w:p w:rsidR="00667706" w:rsidRPr="00667706" w:rsidRDefault="00667706" w:rsidP="00667706">
            <w:pPr>
              <w:jc w:val="center"/>
            </w:pPr>
            <w:r w:rsidRPr="00667706">
              <w:t>0,0</w:t>
            </w:r>
          </w:p>
        </w:tc>
        <w:tc>
          <w:tcPr>
            <w:tcW w:w="1134" w:type="dxa"/>
            <w:shd w:val="clear" w:color="auto" w:fill="auto"/>
            <w:vAlign w:val="center"/>
          </w:tcPr>
          <w:p w:rsidR="00667706" w:rsidRPr="00667706" w:rsidRDefault="00667706" w:rsidP="00667706">
            <w:pPr>
              <w:jc w:val="center"/>
            </w:pPr>
            <w:r w:rsidRPr="00667706">
              <w:t>0,0</w:t>
            </w:r>
          </w:p>
        </w:tc>
      </w:tr>
      <w:tr w:rsidR="00667706" w:rsidRPr="009F2C38" w:rsidTr="00447B39">
        <w:tc>
          <w:tcPr>
            <w:tcW w:w="665" w:type="dxa"/>
            <w:vAlign w:val="center"/>
          </w:tcPr>
          <w:p w:rsidR="00667706" w:rsidRPr="00E34126" w:rsidRDefault="00667706" w:rsidP="00667706">
            <w:pPr>
              <w:jc w:val="right"/>
              <w:rPr>
                <w:b/>
                <w:bCs/>
                <w:sz w:val="22"/>
                <w:szCs w:val="22"/>
              </w:rPr>
            </w:pPr>
          </w:p>
          <w:p w:rsidR="00667706" w:rsidRPr="00E34126" w:rsidRDefault="00667706" w:rsidP="00667706">
            <w:pPr>
              <w:jc w:val="right"/>
              <w:rPr>
                <w:b/>
                <w:bCs/>
                <w:sz w:val="22"/>
                <w:szCs w:val="22"/>
              </w:rPr>
            </w:pPr>
            <w:r w:rsidRPr="00E34126">
              <w:rPr>
                <w:b/>
                <w:bCs/>
                <w:sz w:val="22"/>
                <w:szCs w:val="22"/>
              </w:rPr>
              <w:t>900</w:t>
            </w:r>
          </w:p>
        </w:tc>
        <w:tc>
          <w:tcPr>
            <w:tcW w:w="797"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0113</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p>
          <w:p w:rsidR="00667706" w:rsidRPr="00E34126" w:rsidRDefault="00667706" w:rsidP="00667706">
            <w:pPr>
              <w:rPr>
                <w:b/>
                <w:bCs/>
                <w:sz w:val="22"/>
                <w:szCs w:val="22"/>
              </w:rPr>
            </w:pPr>
            <w:r w:rsidRPr="00E34126">
              <w:rPr>
                <w:b/>
                <w:bCs/>
                <w:sz w:val="22"/>
                <w:szCs w:val="22"/>
              </w:rPr>
              <w:t>Другие общегосударственные вопросы</w:t>
            </w:r>
          </w:p>
        </w:tc>
        <w:tc>
          <w:tcPr>
            <w:tcW w:w="1229" w:type="dxa"/>
            <w:shd w:val="clear" w:color="auto" w:fill="auto"/>
            <w:vAlign w:val="center"/>
          </w:tcPr>
          <w:p w:rsidR="00667706" w:rsidRPr="00667706" w:rsidRDefault="00667706" w:rsidP="00667706">
            <w:pPr>
              <w:jc w:val="center"/>
              <w:rPr>
                <w:b/>
              </w:rPr>
            </w:pPr>
            <w:r w:rsidRPr="00667706">
              <w:rPr>
                <w:b/>
              </w:rPr>
              <w:t>0,0</w:t>
            </w:r>
          </w:p>
        </w:tc>
        <w:tc>
          <w:tcPr>
            <w:tcW w:w="1039" w:type="dxa"/>
            <w:shd w:val="clear" w:color="auto" w:fill="auto"/>
            <w:vAlign w:val="center"/>
          </w:tcPr>
          <w:p w:rsidR="00667706" w:rsidRPr="00667706" w:rsidRDefault="00667706" w:rsidP="00667706">
            <w:pPr>
              <w:jc w:val="center"/>
              <w:rPr>
                <w:b/>
              </w:rPr>
            </w:pPr>
            <w:r w:rsidRPr="00667706">
              <w:rPr>
                <w:b/>
              </w:rPr>
              <w:t>0,0</w:t>
            </w:r>
          </w:p>
        </w:tc>
        <w:tc>
          <w:tcPr>
            <w:tcW w:w="1134" w:type="dxa"/>
            <w:shd w:val="clear" w:color="auto" w:fill="auto"/>
            <w:vAlign w:val="center"/>
          </w:tcPr>
          <w:p w:rsidR="00667706" w:rsidRPr="00667706" w:rsidRDefault="00667706" w:rsidP="00667706">
            <w:pPr>
              <w:jc w:val="center"/>
              <w:rPr>
                <w:b/>
              </w:rPr>
            </w:pPr>
            <w:r w:rsidRPr="00667706">
              <w:rPr>
                <w:b/>
              </w:rPr>
              <w:t>0,0</w:t>
            </w:r>
          </w:p>
        </w:tc>
      </w:tr>
      <w:tr w:rsidR="00667706" w:rsidRPr="009F2C38" w:rsidTr="00447B39">
        <w:trPr>
          <w:trHeight w:val="1440"/>
        </w:trPr>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0113</w:t>
            </w:r>
          </w:p>
        </w:tc>
        <w:tc>
          <w:tcPr>
            <w:tcW w:w="1657" w:type="dxa"/>
            <w:vAlign w:val="center"/>
          </w:tcPr>
          <w:p w:rsidR="00667706" w:rsidRPr="00F93D25" w:rsidRDefault="00667706" w:rsidP="00667706">
            <w:pPr>
              <w:rPr>
                <w:sz w:val="22"/>
                <w:szCs w:val="22"/>
              </w:rPr>
            </w:pPr>
            <w:r w:rsidRPr="00F93D25">
              <w:rPr>
                <w:sz w:val="22"/>
                <w:szCs w:val="22"/>
              </w:rPr>
              <w:t>31Б 0100400</w:t>
            </w:r>
          </w:p>
        </w:tc>
        <w:tc>
          <w:tcPr>
            <w:tcW w:w="698" w:type="dxa"/>
            <w:vAlign w:val="center"/>
          </w:tcPr>
          <w:p w:rsidR="00667706" w:rsidRPr="00F93D25" w:rsidRDefault="00667706" w:rsidP="00667706">
            <w:pPr>
              <w:rPr>
                <w:sz w:val="22"/>
                <w:szCs w:val="22"/>
              </w:rPr>
            </w:pPr>
            <w:r w:rsidRPr="00F93D25">
              <w:rPr>
                <w:sz w:val="22"/>
                <w:szCs w:val="22"/>
              </w:rPr>
              <w:t>850</w:t>
            </w:r>
          </w:p>
        </w:tc>
        <w:tc>
          <w:tcPr>
            <w:tcW w:w="3555" w:type="dxa"/>
            <w:vAlign w:val="center"/>
          </w:tcPr>
          <w:p w:rsidR="00667706" w:rsidRPr="00F93D25" w:rsidRDefault="00667706" w:rsidP="00667706">
            <w:pPr>
              <w:rPr>
                <w:sz w:val="22"/>
                <w:szCs w:val="22"/>
              </w:rPr>
            </w:pPr>
            <w:r w:rsidRPr="00F93D25">
              <w:rPr>
                <w:sz w:val="22"/>
                <w:szCs w:val="22"/>
              </w:rPr>
              <w:t>Уплата членских взносов на осуществление деятельности Совета муниципальных образований города Москвы</w:t>
            </w:r>
          </w:p>
        </w:tc>
        <w:tc>
          <w:tcPr>
            <w:tcW w:w="1229" w:type="dxa"/>
            <w:shd w:val="clear" w:color="auto" w:fill="auto"/>
            <w:vAlign w:val="center"/>
          </w:tcPr>
          <w:p w:rsidR="00667706" w:rsidRPr="00667706" w:rsidRDefault="00667706" w:rsidP="00667706">
            <w:pPr>
              <w:jc w:val="center"/>
            </w:pPr>
            <w:r w:rsidRPr="00667706">
              <w:t>0,0</w:t>
            </w:r>
          </w:p>
        </w:tc>
        <w:tc>
          <w:tcPr>
            <w:tcW w:w="1039" w:type="dxa"/>
            <w:shd w:val="clear" w:color="auto" w:fill="auto"/>
            <w:vAlign w:val="center"/>
          </w:tcPr>
          <w:p w:rsidR="00667706" w:rsidRPr="00667706" w:rsidRDefault="00667706" w:rsidP="00667706">
            <w:pPr>
              <w:jc w:val="center"/>
            </w:pPr>
            <w:r w:rsidRPr="00667706">
              <w:t>0,0</w:t>
            </w:r>
          </w:p>
        </w:tc>
        <w:tc>
          <w:tcPr>
            <w:tcW w:w="1134" w:type="dxa"/>
            <w:shd w:val="clear" w:color="auto" w:fill="auto"/>
            <w:vAlign w:val="center"/>
          </w:tcPr>
          <w:p w:rsidR="00667706" w:rsidRPr="00667706" w:rsidRDefault="00667706" w:rsidP="00667706">
            <w:pPr>
              <w:jc w:val="center"/>
            </w:pPr>
            <w:r w:rsidRPr="00667706">
              <w:t>0,0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0113</w:t>
            </w:r>
          </w:p>
        </w:tc>
        <w:tc>
          <w:tcPr>
            <w:tcW w:w="1657" w:type="dxa"/>
            <w:vAlign w:val="center"/>
          </w:tcPr>
          <w:p w:rsidR="00667706" w:rsidRPr="00F93D25" w:rsidRDefault="00667706" w:rsidP="00667706">
            <w:pPr>
              <w:rPr>
                <w:sz w:val="22"/>
                <w:szCs w:val="22"/>
              </w:rPr>
            </w:pPr>
            <w:r w:rsidRPr="00F93D25">
              <w:rPr>
                <w:sz w:val="22"/>
                <w:szCs w:val="22"/>
              </w:rPr>
              <w:t>31Б 0100400</w:t>
            </w:r>
          </w:p>
        </w:tc>
        <w:tc>
          <w:tcPr>
            <w:tcW w:w="698" w:type="dxa"/>
            <w:vAlign w:val="center"/>
          </w:tcPr>
          <w:p w:rsidR="00667706" w:rsidRPr="00F93D25" w:rsidRDefault="00667706" w:rsidP="00667706">
            <w:pPr>
              <w:rPr>
                <w:sz w:val="22"/>
                <w:szCs w:val="22"/>
              </w:rPr>
            </w:pPr>
            <w:r w:rsidRPr="00F93D25">
              <w:rPr>
                <w:sz w:val="22"/>
                <w:szCs w:val="22"/>
              </w:rPr>
              <w:t>853</w:t>
            </w:r>
          </w:p>
        </w:tc>
        <w:tc>
          <w:tcPr>
            <w:tcW w:w="3555" w:type="dxa"/>
            <w:vAlign w:val="center"/>
          </w:tcPr>
          <w:p w:rsidR="00667706" w:rsidRPr="00F93D25" w:rsidRDefault="00667706" w:rsidP="00667706">
            <w:pPr>
              <w:rPr>
                <w:sz w:val="22"/>
                <w:szCs w:val="22"/>
              </w:rPr>
            </w:pPr>
            <w:r w:rsidRPr="00F93D25">
              <w:rPr>
                <w:sz w:val="22"/>
                <w:szCs w:val="22"/>
              </w:rPr>
              <w:t>Уплата  иных платежей</w:t>
            </w:r>
          </w:p>
        </w:tc>
        <w:tc>
          <w:tcPr>
            <w:tcW w:w="1229" w:type="dxa"/>
            <w:shd w:val="clear" w:color="auto" w:fill="auto"/>
            <w:vAlign w:val="center"/>
          </w:tcPr>
          <w:p w:rsidR="00667706" w:rsidRPr="00667706" w:rsidRDefault="00667706" w:rsidP="00667706">
            <w:pPr>
              <w:jc w:val="center"/>
            </w:pPr>
            <w:r w:rsidRPr="00667706">
              <w:t>0,0</w:t>
            </w:r>
          </w:p>
        </w:tc>
        <w:tc>
          <w:tcPr>
            <w:tcW w:w="1039" w:type="dxa"/>
            <w:shd w:val="clear" w:color="auto" w:fill="auto"/>
            <w:vAlign w:val="center"/>
          </w:tcPr>
          <w:p w:rsidR="00667706" w:rsidRPr="00667706" w:rsidRDefault="00667706" w:rsidP="00667706">
            <w:pPr>
              <w:jc w:val="center"/>
            </w:pPr>
            <w:r w:rsidRPr="00667706">
              <w:t>0,0</w:t>
            </w:r>
          </w:p>
        </w:tc>
        <w:tc>
          <w:tcPr>
            <w:tcW w:w="1134" w:type="dxa"/>
            <w:shd w:val="clear" w:color="auto" w:fill="auto"/>
            <w:vAlign w:val="center"/>
          </w:tcPr>
          <w:p w:rsidR="00667706" w:rsidRPr="00667706" w:rsidRDefault="00667706" w:rsidP="00667706">
            <w:pPr>
              <w:jc w:val="center"/>
            </w:pPr>
            <w:r w:rsidRPr="00667706">
              <w:t>0,0</w:t>
            </w:r>
          </w:p>
        </w:tc>
      </w:tr>
      <w:tr w:rsidR="00667706" w:rsidRPr="009F2C38" w:rsidTr="00447B39">
        <w:trPr>
          <w:trHeight w:val="321"/>
        </w:trPr>
        <w:tc>
          <w:tcPr>
            <w:tcW w:w="665" w:type="dxa"/>
            <w:vAlign w:val="center"/>
          </w:tcPr>
          <w:p w:rsidR="00667706" w:rsidRPr="00E34126" w:rsidRDefault="00667706" w:rsidP="00667706">
            <w:pPr>
              <w:pStyle w:val="xl24"/>
              <w:pBdr>
                <w:bottom w:val="none" w:sz="0" w:space="0" w:color="auto"/>
                <w:right w:val="none" w:sz="0" w:space="0" w:color="auto"/>
              </w:pBdr>
              <w:spacing w:before="0" w:after="0"/>
              <w:jc w:val="right"/>
              <w:rPr>
                <w:bCs w:val="0"/>
                <w:sz w:val="22"/>
                <w:szCs w:val="22"/>
              </w:rPr>
            </w:pPr>
            <w:r w:rsidRPr="00E34126">
              <w:rPr>
                <w:bCs w:val="0"/>
                <w:sz w:val="22"/>
                <w:szCs w:val="22"/>
              </w:rPr>
              <w:t>900</w:t>
            </w:r>
          </w:p>
        </w:tc>
        <w:tc>
          <w:tcPr>
            <w:tcW w:w="797" w:type="dxa"/>
            <w:vAlign w:val="center"/>
          </w:tcPr>
          <w:p w:rsidR="00667706" w:rsidRPr="00E34126" w:rsidRDefault="00667706" w:rsidP="00667706">
            <w:pPr>
              <w:rPr>
                <w:b/>
                <w:bCs/>
                <w:sz w:val="22"/>
                <w:szCs w:val="22"/>
              </w:rPr>
            </w:pPr>
            <w:r w:rsidRPr="00E34126">
              <w:rPr>
                <w:b/>
                <w:bCs/>
                <w:sz w:val="22"/>
                <w:szCs w:val="22"/>
              </w:rPr>
              <w:t>0400</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r w:rsidRPr="00E34126">
              <w:rPr>
                <w:b/>
                <w:bCs/>
                <w:sz w:val="22"/>
                <w:szCs w:val="22"/>
              </w:rPr>
              <w:t xml:space="preserve">НАЦИОНАЛЬНАЯ ЭКОНОМИКА </w:t>
            </w:r>
          </w:p>
        </w:tc>
        <w:tc>
          <w:tcPr>
            <w:tcW w:w="1229" w:type="dxa"/>
            <w:shd w:val="clear" w:color="auto" w:fill="auto"/>
            <w:vAlign w:val="center"/>
          </w:tcPr>
          <w:p w:rsidR="00667706" w:rsidRPr="00667706" w:rsidRDefault="00667706" w:rsidP="00667706">
            <w:pPr>
              <w:jc w:val="center"/>
              <w:rPr>
                <w:b/>
                <w:bCs/>
              </w:rPr>
            </w:pPr>
            <w:r w:rsidRPr="00667706">
              <w:rPr>
                <w:b/>
                <w:bCs/>
              </w:rPr>
              <w:t>42,0</w:t>
            </w:r>
          </w:p>
        </w:tc>
        <w:tc>
          <w:tcPr>
            <w:tcW w:w="1039" w:type="dxa"/>
            <w:shd w:val="clear" w:color="auto" w:fill="auto"/>
            <w:vAlign w:val="center"/>
          </w:tcPr>
          <w:p w:rsidR="00667706" w:rsidRPr="00667706" w:rsidRDefault="00667706" w:rsidP="00667706">
            <w:pPr>
              <w:jc w:val="center"/>
              <w:rPr>
                <w:b/>
                <w:bCs/>
              </w:rPr>
            </w:pPr>
            <w:r w:rsidRPr="00667706">
              <w:rPr>
                <w:b/>
                <w:bCs/>
              </w:rPr>
              <w:t>36,0</w:t>
            </w:r>
          </w:p>
        </w:tc>
        <w:tc>
          <w:tcPr>
            <w:tcW w:w="1134" w:type="dxa"/>
            <w:shd w:val="clear" w:color="auto" w:fill="auto"/>
            <w:vAlign w:val="center"/>
          </w:tcPr>
          <w:p w:rsidR="00667706" w:rsidRPr="00667706" w:rsidRDefault="00667706" w:rsidP="00667706">
            <w:pPr>
              <w:jc w:val="center"/>
              <w:rPr>
                <w:b/>
                <w:bCs/>
              </w:rPr>
            </w:pPr>
            <w:r w:rsidRPr="00667706">
              <w:rPr>
                <w:b/>
                <w:bCs/>
              </w:rPr>
              <w:t>36,0</w:t>
            </w:r>
          </w:p>
        </w:tc>
      </w:tr>
      <w:tr w:rsidR="00667706" w:rsidRPr="009F2C38" w:rsidTr="00447B39">
        <w:tc>
          <w:tcPr>
            <w:tcW w:w="665" w:type="dxa"/>
            <w:vAlign w:val="center"/>
          </w:tcPr>
          <w:p w:rsidR="00667706" w:rsidRPr="00E34126" w:rsidRDefault="00667706" w:rsidP="00667706">
            <w:pPr>
              <w:pStyle w:val="xl24"/>
              <w:pBdr>
                <w:bottom w:val="none" w:sz="0" w:space="0" w:color="auto"/>
                <w:right w:val="none" w:sz="0" w:space="0" w:color="auto"/>
              </w:pBdr>
              <w:spacing w:before="0" w:after="0"/>
              <w:jc w:val="right"/>
              <w:rPr>
                <w:bCs w:val="0"/>
                <w:sz w:val="22"/>
                <w:szCs w:val="22"/>
              </w:rPr>
            </w:pPr>
            <w:r w:rsidRPr="00E34126">
              <w:rPr>
                <w:bCs w:val="0"/>
                <w:sz w:val="22"/>
                <w:szCs w:val="22"/>
              </w:rPr>
              <w:t>900</w:t>
            </w:r>
          </w:p>
        </w:tc>
        <w:tc>
          <w:tcPr>
            <w:tcW w:w="797" w:type="dxa"/>
            <w:vAlign w:val="center"/>
          </w:tcPr>
          <w:p w:rsidR="00667706" w:rsidRPr="00E34126" w:rsidRDefault="00667706" w:rsidP="00667706">
            <w:pPr>
              <w:rPr>
                <w:b/>
                <w:bCs/>
                <w:sz w:val="22"/>
                <w:szCs w:val="22"/>
              </w:rPr>
            </w:pPr>
            <w:r w:rsidRPr="00E34126">
              <w:rPr>
                <w:b/>
                <w:bCs/>
                <w:sz w:val="22"/>
                <w:szCs w:val="22"/>
              </w:rPr>
              <w:t>0410</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bCs/>
                <w:sz w:val="22"/>
                <w:szCs w:val="22"/>
              </w:rPr>
            </w:pPr>
            <w:r w:rsidRPr="00E34126">
              <w:rPr>
                <w:b/>
                <w:bCs/>
                <w:sz w:val="22"/>
                <w:szCs w:val="22"/>
              </w:rPr>
              <w:t xml:space="preserve"> Связь и информатика</w:t>
            </w:r>
          </w:p>
        </w:tc>
        <w:tc>
          <w:tcPr>
            <w:tcW w:w="1229" w:type="dxa"/>
            <w:shd w:val="clear" w:color="auto" w:fill="auto"/>
          </w:tcPr>
          <w:p w:rsidR="00667706" w:rsidRPr="00667706" w:rsidRDefault="00667706" w:rsidP="00667706">
            <w:pPr>
              <w:jc w:val="center"/>
            </w:pPr>
            <w:r w:rsidRPr="00667706">
              <w:rPr>
                <w:b/>
                <w:bCs/>
              </w:rPr>
              <w:t>42,0</w:t>
            </w:r>
          </w:p>
        </w:tc>
        <w:tc>
          <w:tcPr>
            <w:tcW w:w="1039" w:type="dxa"/>
            <w:shd w:val="clear" w:color="auto" w:fill="auto"/>
            <w:vAlign w:val="center"/>
          </w:tcPr>
          <w:p w:rsidR="00667706" w:rsidRPr="00667706" w:rsidRDefault="00667706" w:rsidP="00667706">
            <w:pPr>
              <w:jc w:val="center"/>
              <w:rPr>
                <w:b/>
                <w:bCs/>
              </w:rPr>
            </w:pPr>
            <w:r w:rsidRPr="00667706">
              <w:rPr>
                <w:b/>
                <w:bCs/>
              </w:rPr>
              <w:t>36,0</w:t>
            </w:r>
          </w:p>
        </w:tc>
        <w:tc>
          <w:tcPr>
            <w:tcW w:w="1134" w:type="dxa"/>
            <w:shd w:val="clear" w:color="auto" w:fill="auto"/>
            <w:vAlign w:val="center"/>
          </w:tcPr>
          <w:p w:rsidR="00667706" w:rsidRPr="00667706" w:rsidRDefault="00667706" w:rsidP="00667706">
            <w:pPr>
              <w:jc w:val="center"/>
              <w:rPr>
                <w:b/>
                <w:bCs/>
              </w:rPr>
            </w:pPr>
            <w:r w:rsidRPr="00667706">
              <w:rPr>
                <w:b/>
                <w:bCs/>
              </w:rPr>
              <w:t>36,0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0410</w:t>
            </w:r>
          </w:p>
        </w:tc>
        <w:tc>
          <w:tcPr>
            <w:tcW w:w="1657" w:type="dxa"/>
            <w:vAlign w:val="center"/>
          </w:tcPr>
          <w:p w:rsidR="00667706" w:rsidRPr="00F93D25" w:rsidRDefault="00667706" w:rsidP="00667706">
            <w:pPr>
              <w:rPr>
                <w:sz w:val="22"/>
                <w:szCs w:val="22"/>
              </w:rPr>
            </w:pPr>
            <w:r w:rsidRPr="00F93D25">
              <w:rPr>
                <w:sz w:val="22"/>
                <w:szCs w:val="22"/>
              </w:rPr>
              <w:t>35И 0100000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Отдельные мероприятия в области информационно-коммуникационных технологий и связи</w:t>
            </w:r>
          </w:p>
        </w:tc>
        <w:tc>
          <w:tcPr>
            <w:tcW w:w="1229" w:type="dxa"/>
            <w:shd w:val="clear" w:color="auto" w:fill="auto"/>
            <w:vAlign w:val="center"/>
          </w:tcPr>
          <w:p w:rsidR="00667706" w:rsidRPr="00667706" w:rsidRDefault="00667706" w:rsidP="00667706">
            <w:pPr>
              <w:jc w:val="center"/>
              <w:rPr>
                <w:bCs/>
              </w:rPr>
            </w:pPr>
            <w:r w:rsidRPr="00667706">
              <w:rPr>
                <w:bCs/>
              </w:rPr>
              <w:t>42,0</w:t>
            </w:r>
          </w:p>
        </w:tc>
        <w:tc>
          <w:tcPr>
            <w:tcW w:w="1039" w:type="dxa"/>
            <w:shd w:val="clear" w:color="auto" w:fill="auto"/>
            <w:vAlign w:val="center"/>
          </w:tcPr>
          <w:p w:rsidR="00667706" w:rsidRPr="00667706" w:rsidRDefault="00667706" w:rsidP="00667706">
            <w:pPr>
              <w:jc w:val="center"/>
              <w:rPr>
                <w:bCs/>
              </w:rPr>
            </w:pPr>
            <w:r w:rsidRPr="00667706">
              <w:rPr>
                <w:bCs/>
              </w:rPr>
              <w:t>36,0</w:t>
            </w:r>
          </w:p>
        </w:tc>
        <w:tc>
          <w:tcPr>
            <w:tcW w:w="1134" w:type="dxa"/>
            <w:shd w:val="clear" w:color="auto" w:fill="auto"/>
            <w:vAlign w:val="center"/>
          </w:tcPr>
          <w:p w:rsidR="00667706" w:rsidRPr="00667706" w:rsidRDefault="00667706" w:rsidP="00667706">
            <w:pPr>
              <w:jc w:val="center"/>
              <w:rPr>
                <w:bCs/>
              </w:rPr>
            </w:pPr>
            <w:r w:rsidRPr="00667706">
              <w:rPr>
                <w:bCs/>
              </w:rPr>
              <w:t>36,0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0410</w:t>
            </w:r>
          </w:p>
        </w:tc>
        <w:tc>
          <w:tcPr>
            <w:tcW w:w="1657" w:type="dxa"/>
            <w:vAlign w:val="center"/>
          </w:tcPr>
          <w:p w:rsidR="00667706" w:rsidRPr="00F93D25" w:rsidRDefault="00667706" w:rsidP="00667706">
            <w:pPr>
              <w:rPr>
                <w:sz w:val="22"/>
                <w:szCs w:val="22"/>
              </w:rPr>
            </w:pPr>
            <w:r w:rsidRPr="00F93D25">
              <w:rPr>
                <w:sz w:val="22"/>
                <w:szCs w:val="22"/>
              </w:rPr>
              <w:t>35И 0100000</w:t>
            </w:r>
          </w:p>
        </w:tc>
        <w:tc>
          <w:tcPr>
            <w:tcW w:w="698" w:type="dxa"/>
            <w:vAlign w:val="center"/>
          </w:tcPr>
          <w:p w:rsidR="00667706" w:rsidRPr="00F93D25" w:rsidRDefault="00667706" w:rsidP="00667706">
            <w:pPr>
              <w:rPr>
                <w:sz w:val="22"/>
                <w:szCs w:val="22"/>
              </w:rPr>
            </w:pPr>
            <w:r w:rsidRPr="00F93D25">
              <w:rPr>
                <w:sz w:val="22"/>
                <w:szCs w:val="22"/>
              </w:rPr>
              <w:t>240</w:t>
            </w:r>
          </w:p>
        </w:tc>
        <w:tc>
          <w:tcPr>
            <w:tcW w:w="3555" w:type="dxa"/>
            <w:vAlign w:val="center"/>
          </w:tcPr>
          <w:p w:rsidR="00667706" w:rsidRPr="00F93D25" w:rsidRDefault="00667706" w:rsidP="00667706">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667706" w:rsidRPr="00667706" w:rsidRDefault="00667706" w:rsidP="00667706">
            <w:pPr>
              <w:jc w:val="center"/>
              <w:rPr>
                <w:bCs/>
              </w:rPr>
            </w:pPr>
            <w:r w:rsidRPr="00667706">
              <w:rPr>
                <w:bCs/>
              </w:rPr>
              <w:t>42,0</w:t>
            </w:r>
          </w:p>
        </w:tc>
        <w:tc>
          <w:tcPr>
            <w:tcW w:w="1039" w:type="dxa"/>
            <w:shd w:val="clear" w:color="auto" w:fill="auto"/>
            <w:vAlign w:val="center"/>
          </w:tcPr>
          <w:p w:rsidR="00667706" w:rsidRPr="00667706" w:rsidRDefault="00667706" w:rsidP="00667706">
            <w:pPr>
              <w:jc w:val="center"/>
              <w:rPr>
                <w:bCs/>
              </w:rPr>
            </w:pPr>
            <w:r w:rsidRPr="00667706">
              <w:rPr>
                <w:bCs/>
              </w:rPr>
              <w:t>36,0</w:t>
            </w:r>
          </w:p>
        </w:tc>
        <w:tc>
          <w:tcPr>
            <w:tcW w:w="1134" w:type="dxa"/>
            <w:shd w:val="clear" w:color="auto" w:fill="auto"/>
            <w:vAlign w:val="center"/>
          </w:tcPr>
          <w:p w:rsidR="00667706" w:rsidRPr="00667706" w:rsidRDefault="00667706" w:rsidP="00667706">
            <w:pPr>
              <w:jc w:val="center"/>
              <w:rPr>
                <w:bCs/>
              </w:rPr>
            </w:pPr>
            <w:r w:rsidRPr="00667706">
              <w:rPr>
                <w:bCs/>
              </w:rPr>
              <w:t>36,0</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sz w:val="22"/>
                <w:szCs w:val="22"/>
              </w:rPr>
            </w:pPr>
            <w:r w:rsidRPr="00F93D25">
              <w:rPr>
                <w:sz w:val="22"/>
                <w:szCs w:val="22"/>
              </w:rPr>
              <w:t>0410</w:t>
            </w:r>
          </w:p>
        </w:tc>
        <w:tc>
          <w:tcPr>
            <w:tcW w:w="1657" w:type="dxa"/>
            <w:vAlign w:val="center"/>
          </w:tcPr>
          <w:p w:rsidR="00667706" w:rsidRPr="00F93D25" w:rsidRDefault="00667706" w:rsidP="00667706">
            <w:pPr>
              <w:rPr>
                <w:sz w:val="22"/>
                <w:szCs w:val="22"/>
              </w:rPr>
            </w:pPr>
            <w:r w:rsidRPr="00F93D25">
              <w:rPr>
                <w:sz w:val="22"/>
                <w:szCs w:val="22"/>
              </w:rPr>
              <w:t>35И 0100000</w:t>
            </w:r>
          </w:p>
        </w:tc>
        <w:tc>
          <w:tcPr>
            <w:tcW w:w="698" w:type="dxa"/>
            <w:vAlign w:val="center"/>
          </w:tcPr>
          <w:p w:rsidR="00667706" w:rsidRPr="00F93D25" w:rsidRDefault="00667706" w:rsidP="00667706">
            <w:pPr>
              <w:rPr>
                <w:sz w:val="22"/>
                <w:szCs w:val="22"/>
              </w:rPr>
            </w:pPr>
            <w:r w:rsidRPr="00F93D25">
              <w:rPr>
                <w:sz w:val="22"/>
                <w:szCs w:val="22"/>
              </w:rPr>
              <w:t>244</w:t>
            </w:r>
          </w:p>
        </w:tc>
        <w:tc>
          <w:tcPr>
            <w:tcW w:w="3555" w:type="dxa"/>
            <w:vAlign w:val="center"/>
          </w:tcPr>
          <w:p w:rsidR="00667706" w:rsidRPr="00F93D25" w:rsidRDefault="00667706" w:rsidP="00667706">
            <w:pPr>
              <w:rPr>
                <w:sz w:val="22"/>
                <w:szCs w:val="22"/>
              </w:rPr>
            </w:pPr>
            <w:r w:rsidRPr="00F93D25">
              <w:rPr>
                <w:sz w:val="22"/>
                <w:szCs w:val="22"/>
              </w:rPr>
              <w:t xml:space="preserve">Прочая закупка товаров, работ и </w:t>
            </w:r>
          </w:p>
        </w:tc>
        <w:tc>
          <w:tcPr>
            <w:tcW w:w="1229" w:type="dxa"/>
            <w:shd w:val="clear" w:color="auto" w:fill="auto"/>
            <w:vAlign w:val="center"/>
          </w:tcPr>
          <w:p w:rsidR="00667706" w:rsidRPr="00667706" w:rsidRDefault="00667706" w:rsidP="00667706">
            <w:pPr>
              <w:jc w:val="center"/>
              <w:rPr>
                <w:bCs/>
              </w:rPr>
            </w:pPr>
            <w:r w:rsidRPr="00667706">
              <w:rPr>
                <w:bCs/>
              </w:rPr>
              <w:t>42,0</w:t>
            </w:r>
          </w:p>
        </w:tc>
        <w:tc>
          <w:tcPr>
            <w:tcW w:w="1039" w:type="dxa"/>
            <w:shd w:val="clear" w:color="auto" w:fill="auto"/>
            <w:vAlign w:val="center"/>
          </w:tcPr>
          <w:p w:rsidR="00667706" w:rsidRPr="00667706" w:rsidRDefault="00667706" w:rsidP="00667706">
            <w:pPr>
              <w:jc w:val="center"/>
              <w:rPr>
                <w:bCs/>
              </w:rPr>
            </w:pPr>
            <w:r w:rsidRPr="00667706">
              <w:rPr>
                <w:bCs/>
              </w:rPr>
              <w:t>36,0</w:t>
            </w:r>
          </w:p>
        </w:tc>
        <w:tc>
          <w:tcPr>
            <w:tcW w:w="1134" w:type="dxa"/>
            <w:shd w:val="clear" w:color="auto" w:fill="auto"/>
            <w:vAlign w:val="center"/>
          </w:tcPr>
          <w:p w:rsidR="00667706" w:rsidRPr="00667706" w:rsidRDefault="00667706" w:rsidP="00667706">
            <w:pPr>
              <w:jc w:val="center"/>
              <w:rPr>
                <w:bCs/>
              </w:rPr>
            </w:pPr>
            <w:r w:rsidRPr="00667706">
              <w:rPr>
                <w:bCs/>
              </w:rPr>
              <w:t>36,0</w:t>
            </w:r>
          </w:p>
        </w:tc>
      </w:tr>
      <w:tr w:rsidR="00667706" w:rsidRPr="009F2C38" w:rsidTr="00447B39">
        <w:tc>
          <w:tcPr>
            <w:tcW w:w="665" w:type="dxa"/>
            <w:vAlign w:val="center"/>
          </w:tcPr>
          <w:p w:rsidR="00667706" w:rsidRPr="00E34126" w:rsidRDefault="00667706" w:rsidP="00667706">
            <w:pPr>
              <w:jc w:val="right"/>
              <w:rPr>
                <w:b/>
                <w:bCs/>
                <w:sz w:val="22"/>
                <w:szCs w:val="22"/>
              </w:rPr>
            </w:pPr>
            <w:r w:rsidRPr="00E34126">
              <w:rPr>
                <w:b/>
                <w:bCs/>
                <w:sz w:val="22"/>
                <w:szCs w:val="22"/>
              </w:rPr>
              <w:t>900</w:t>
            </w:r>
          </w:p>
        </w:tc>
        <w:tc>
          <w:tcPr>
            <w:tcW w:w="797" w:type="dxa"/>
            <w:vAlign w:val="center"/>
          </w:tcPr>
          <w:p w:rsidR="00667706" w:rsidRPr="00E34126" w:rsidRDefault="00667706" w:rsidP="00667706">
            <w:pPr>
              <w:rPr>
                <w:b/>
                <w:bCs/>
                <w:sz w:val="22"/>
                <w:szCs w:val="22"/>
              </w:rPr>
            </w:pPr>
            <w:r w:rsidRPr="00E34126">
              <w:rPr>
                <w:b/>
                <w:bCs/>
                <w:sz w:val="22"/>
                <w:szCs w:val="22"/>
              </w:rPr>
              <w:t>0800</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spacing w:beforeLines="40" w:before="96" w:afterLines="40" w:after="96"/>
              <w:jc w:val="both"/>
              <w:rPr>
                <w:b/>
                <w:bCs/>
                <w:color w:val="000000"/>
                <w:sz w:val="22"/>
                <w:szCs w:val="22"/>
              </w:rPr>
            </w:pPr>
          </w:p>
        </w:tc>
        <w:tc>
          <w:tcPr>
            <w:tcW w:w="3555" w:type="dxa"/>
            <w:vAlign w:val="center"/>
          </w:tcPr>
          <w:p w:rsidR="00667706" w:rsidRPr="00E34126" w:rsidRDefault="00667706" w:rsidP="00667706">
            <w:pPr>
              <w:pStyle w:val="1"/>
              <w:spacing w:beforeLines="40" w:before="96" w:afterLines="40" w:after="96"/>
              <w:ind w:firstLine="0"/>
              <w:rPr>
                <w:b/>
                <w:color w:val="000000"/>
                <w:sz w:val="22"/>
                <w:szCs w:val="22"/>
              </w:rPr>
            </w:pPr>
            <w:r w:rsidRPr="00E34126">
              <w:rPr>
                <w:b/>
                <w:color w:val="000000"/>
                <w:sz w:val="22"/>
                <w:szCs w:val="22"/>
              </w:rPr>
              <w:t>Культура и кинематография</w:t>
            </w:r>
          </w:p>
        </w:tc>
        <w:tc>
          <w:tcPr>
            <w:tcW w:w="1229" w:type="dxa"/>
            <w:shd w:val="clear" w:color="auto" w:fill="auto"/>
            <w:vAlign w:val="center"/>
          </w:tcPr>
          <w:p w:rsidR="00667706" w:rsidRPr="00667706" w:rsidRDefault="00667706" w:rsidP="00667706">
            <w:pPr>
              <w:jc w:val="center"/>
              <w:rPr>
                <w:b/>
                <w:color w:val="000000"/>
              </w:rPr>
            </w:pPr>
            <w:r w:rsidRPr="00667706">
              <w:rPr>
                <w:color w:val="000000"/>
              </w:rPr>
              <w:t>5008,8</w:t>
            </w:r>
          </w:p>
        </w:tc>
        <w:tc>
          <w:tcPr>
            <w:tcW w:w="1039" w:type="dxa"/>
            <w:shd w:val="clear" w:color="auto" w:fill="auto"/>
            <w:vAlign w:val="center"/>
          </w:tcPr>
          <w:p w:rsidR="00667706" w:rsidRPr="00667706" w:rsidRDefault="00667706" w:rsidP="00667706">
            <w:pPr>
              <w:jc w:val="center"/>
              <w:rPr>
                <w:b/>
                <w:color w:val="000000"/>
              </w:rPr>
            </w:pPr>
            <w:r w:rsidRPr="00667706">
              <w:rPr>
                <w:b/>
                <w:color w:val="000000"/>
              </w:rPr>
              <w:t>3450,0</w:t>
            </w:r>
          </w:p>
        </w:tc>
        <w:tc>
          <w:tcPr>
            <w:tcW w:w="1134" w:type="dxa"/>
            <w:shd w:val="clear" w:color="auto" w:fill="auto"/>
            <w:vAlign w:val="center"/>
          </w:tcPr>
          <w:p w:rsidR="00667706" w:rsidRPr="00667706" w:rsidRDefault="00667706" w:rsidP="00667706">
            <w:pPr>
              <w:jc w:val="center"/>
              <w:rPr>
                <w:b/>
                <w:color w:val="000000"/>
              </w:rPr>
            </w:pPr>
            <w:r w:rsidRPr="00667706">
              <w:rPr>
                <w:b/>
                <w:color w:val="000000"/>
              </w:rPr>
              <w:t>3450,0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0804</w:t>
            </w:r>
          </w:p>
        </w:tc>
        <w:tc>
          <w:tcPr>
            <w:tcW w:w="1657" w:type="dxa"/>
            <w:vAlign w:val="center"/>
          </w:tcPr>
          <w:p w:rsidR="00667706" w:rsidRPr="00F93D25" w:rsidRDefault="00667706" w:rsidP="00667706">
            <w:pPr>
              <w:rPr>
                <w:bCs/>
                <w:sz w:val="22"/>
                <w:szCs w:val="22"/>
              </w:rPr>
            </w:pPr>
            <w:r w:rsidRPr="00F93D25">
              <w:rPr>
                <w:bCs/>
                <w:sz w:val="22"/>
                <w:szCs w:val="22"/>
              </w:rPr>
              <w:t>35Е 01005000</w:t>
            </w:r>
          </w:p>
        </w:tc>
        <w:tc>
          <w:tcPr>
            <w:tcW w:w="698" w:type="dxa"/>
            <w:vAlign w:val="center"/>
          </w:tcPr>
          <w:p w:rsidR="00667706" w:rsidRPr="00F93D25" w:rsidRDefault="00667706" w:rsidP="00667706">
            <w:pPr>
              <w:spacing w:beforeLines="40" w:before="96" w:afterLines="40" w:after="96"/>
              <w:jc w:val="both"/>
              <w:rPr>
                <w:bCs/>
                <w:color w:val="000000"/>
                <w:sz w:val="22"/>
                <w:szCs w:val="22"/>
              </w:rPr>
            </w:pPr>
          </w:p>
        </w:tc>
        <w:tc>
          <w:tcPr>
            <w:tcW w:w="3555" w:type="dxa"/>
            <w:vAlign w:val="center"/>
          </w:tcPr>
          <w:p w:rsidR="00667706" w:rsidRPr="00F93D25" w:rsidRDefault="00667706" w:rsidP="00667706">
            <w:pPr>
              <w:pStyle w:val="1"/>
              <w:spacing w:beforeLines="40" w:before="96" w:afterLines="40" w:after="96"/>
              <w:ind w:firstLine="0"/>
              <w:rPr>
                <w:color w:val="000000"/>
                <w:sz w:val="22"/>
                <w:szCs w:val="22"/>
              </w:rPr>
            </w:pPr>
            <w:r w:rsidRPr="00F93D25">
              <w:rPr>
                <w:color w:val="000000"/>
                <w:sz w:val="22"/>
                <w:szCs w:val="22"/>
              </w:rPr>
              <w:t>Другие вопросы в области культуры и кинематографии</w:t>
            </w:r>
          </w:p>
        </w:tc>
        <w:tc>
          <w:tcPr>
            <w:tcW w:w="1229" w:type="dxa"/>
            <w:shd w:val="clear" w:color="auto" w:fill="auto"/>
            <w:vAlign w:val="center"/>
          </w:tcPr>
          <w:p w:rsidR="00667706" w:rsidRPr="00667706" w:rsidRDefault="00667706" w:rsidP="00667706">
            <w:pPr>
              <w:jc w:val="center"/>
              <w:rPr>
                <w:color w:val="000000"/>
              </w:rPr>
            </w:pPr>
            <w:r w:rsidRPr="00667706">
              <w:rPr>
                <w:color w:val="000000"/>
              </w:rPr>
              <w:t>5008,8</w:t>
            </w:r>
          </w:p>
        </w:tc>
        <w:tc>
          <w:tcPr>
            <w:tcW w:w="1039" w:type="dxa"/>
            <w:shd w:val="clear" w:color="auto" w:fill="auto"/>
            <w:vAlign w:val="center"/>
          </w:tcPr>
          <w:p w:rsidR="00667706" w:rsidRPr="00667706" w:rsidRDefault="00667706" w:rsidP="00667706">
            <w:pPr>
              <w:jc w:val="center"/>
              <w:rPr>
                <w:color w:val="000000"/>
              </w:rPr>
            </w:pPr>
            <w:r w:rsidRPr="00667706">
              <w:rPr>
                <w:color w:val="000000"/>
              </w:rPr>
              <w:t>3450,0</w:t>
            </w:r>
          </w:p>
        </w:tc>
        <w:tc>
          <w:tcPr>
            <w:tcW w:w="1134" w:type="dxa"/>
            <w:shd w:val="clear" w:color="auto" w:fill="auto"/>
            <w:vAlign w:val="center"/>
          </w:tcPr>
          <w:p w:rsidR="00667706" w:rsidRPr="00667706" w:rsidRDefault="00667706" w:rsidP="00667706">
            <w:pPr>
              <w:jc w:val="center"/>
              <w:rPr>
                <w:color w:val="000000"/>
              </w:rPr>
            </w:pPr>
            <w:r w:rsidRPr="00667706">
              <w:rPr>
                <w:color w:val="000000"/>
              </w:rPr>
              <w:t>3450,0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0804</w:t>
            </w:r>
          </w:p>
        </w:tc>
        <w:tc>
          <w:tcPr>
            <w:tcW w:w="1657" w:type="dxa"/>
            <w:vAlign w:val="center"/>
          </w:tcPr>
          <w:p w:rsidR="00667706" w:rsidRPr="00F93D25" w:rsidRDefault="00667706" w:rsidP="00667706">
            <w:pPr>
              <w:rPr>
                <w:bCs/>
                <w:sz w:val="22"/>
                <w:szCs w:val="22"/>
              </w:rPr>
            </w:pPr>
            <w:r w:rsidRPr="00F93D25">
              <w:rPr>
                <w:bCs/>
                <w:sz w:val="22"/>
                <w:szCs w:val="22"/>
              </w:rPr>
              <w:t>35 Е 0100500</w:t>
            </w:r>
          </w:p>
        </w:tc>
        <w:tc>
          <w:tcPr>
            <w:tcW w:w="698" w:type="dxa"/>
            <w:vAlign w:val="center"/>
          </w:tcPr>
          <w:p w:rsidR="00667706" w:rsidRPr="00F93D25" w:rsidRDefault="00667706" w:rsidP="00667706">
            <w:pPr>
              <w:spacing w:beforeLines="40" w:before="96" w:afterLines="40" w:after="96"/>
              <w:rPr>
                <w:bCs/>
                <w:color w:val="000000"/>
                <w:sz w:val="22"/>
                <w:szCs w:val="22"/>
              </w:rPr>
            </w:pPr>
          </w:p>
        </w:tc>
        <w:tc>
          <w:tcPr>
            <w:tcW w:w="3555" w:type="dxa"/>
            <w:vAlign w:val="center"/>
          </w:tcPr>
          <w:p w:rsidR="00667706" w:rsidRPr="00F93D25" w:rsidRDefault="00667706" w:rsidP="00667706">
            <w:pPr>
              <w:pStyle w:val="1"/>
              <w:spacing w:beforeLines="40" w:before="96" w:afterLines="40" w:after="96"/>
              <w:ind w:firstLine="0"/>
              <w:rPr>
                <w:color w:val="000000"/>
                <w:sz w:val="22"/>
                <w:szCs w:val="22"/>
              </w:rPr>
            </w:pPr>
            <w:r w:rsidRPr="00F93D25">
              <w:rPr>
                <w:color w:val="000000"/>
                <w:sz w:val="22"/>
                <w:szCs w:val="22"/>
              </w:rPr>
              <w:t>Праздничные и социально-значимые мероприятия для населения</w:t>
            </w:r>
          </w:p>
        </w:tc>
        <w:tc>
          <w:tcPr>
            <w:tcW w:w="1229" w:type="dxa"/>
            <w:shd w:val="clear" w:color="auto" w:fill="auto"/>
            <w:vAlign w:val="center"/>
          </w:tcPr>
          <w:p w:rsidR="00667706" w:rsidRPr="00667706" w:rsidRDefault="00667706" w:rsidP="00667706">
            <w:pPr>
              <w:jc w:val="center"/>
              <w:rPr>
                <w:color w:val="000000"/>
              </w:rPr>
            </w:pPr>
            <w:r w:rsidRPr="00667706">
              <w:rPr>
                <w:color w:val="000000"/>
              </w:rPr>
              <w:t>5008,8</w:t>
            </w:r>
          </w:p>
        </w:tc>
        <w:tc>
          <w:tcPr>
            <w:tcW w:w="1039" w:type="dxa"/>
            <w:shd w:val="clear" w:color="auto" w:fill="auto"/>
            <w:vAlign w:val="center"/>
          </w:tcPr>
          <w:p w:rsidR="00667706" w:rsidRPr="00667706" w:rsidRDefault="00667706" w:rsidP="00667706">
            <w:pPr>
              <w:jc w:val="center"/>
              <w:rPr>
                <w:color w:val="000000"/>
              </w:rPr>
            </w:pPr>
            <w:r w:rsidRPr="00667706">
              <w:rPr>
                <w:color w:val="000000"/>
              </w:rPr>
              <w:t>3450,0</w:t>
            </w:r>
          </w:p>
        </w:tc>
        <w:tc>
          <w:tcPr>
            <w:tcW w:w="1134" w:type="dxa"/>
            <w:shd w:val="clear" w:color="auto" w:fill="auto"/>
            <w:vAlign w:val="center"/>
          </w:tcPr>
          <w:p w:rsidR="00667706" w:rsidRPr="00667706" w:rsidRDefault="00667706" w:rsidP="00667706">
            <w:pPr>
              <w:jc w:val="center"/>
              <w:rPr>
                <w:color w:val="000000"/>
              </w:rPr>
            </w:pPr>
            <w:r w:rsidRPr="00667706">
              <w:rPr>
                <w:color w:val="000000"/>
              </w:rPr>
              <w:t>3450,0</w:t>
            </w:r>
          </w:p>
        </w:tc>
      </w:tr>
      <w:tr w:rsidR="00667706" w:rsidRPr="009F2C38" w:rsidTr="00447B39">
        <w:tc>
          <w:tcPr>
            <w:tcW w:w="665" w:type="dxa"/>
            <w:vAlign w:val="center"/>
          </w:tcPr>
          <w:p w:rsidR="00667706" w:rsidRPr="00F93D25" w:rsidRDefault="00667706" w:rsidP="00667706">
            <w:pPr>
              <w:jc w:val="right"/>
              <w:rPr>
                <w:bCs/>
                <w:sz w:val="22"/>
                <w:szCs w:val="22"/>
              </w:rPr>
            </w:pPr>
          </w:p>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p>
          <w:p w:rsidR="00667706" w:rsidRPr="00F93D25" w:rsidRDefault="00667706" w:rsidP="00667706">
            <w:pPr>
              <w:rPr>
                <w:bCs/>
                <w:sz w:val="22"/>
                <w:szCs w:val="22"/>
              </w:rPr>
            </w:pPr>
            <w:r w:rsidRPr="00F93D25">
              <w:rPr>
                <w:bCs/>
                <w:sz w:val="22"/>
                <w:szCs w:val="22"/>
              </w:rPr>
              <w:t>0804</w:t>
            </w:r>
          </w:p>
        </w:tc>
        <w:tc>
          <w:tcPr>
            <w:tcW w:w="1657" w:type="dxa"/>
            <w:vAlign w:val="center"/>
          </w:tcPr>
          <w:p w:rsidR="00667706" w:rsidRPr="00F93D25" w:rsidRDefault="00667706" w:rsidP="00667706">
            <w:pPr>
              <w:rPr>
                <w:bCs/>
                <w:sz w:val="22"/>
                <w:szCs w:val="22"/>
              </w:rPr>
            </w:pPr>
          </w:p>
          <w:p w:rsidR="00667706" w:rsidRPr="00F93D25" w:rsidRDefault="00667706" w:rsidP="00667706">
            <w:pPr>
              <w:rPr>
                <w:bCs/>
                <w:sz w:val="22"/>
                <w:szCs w:val="22"/>
              </w:rPr>
            </w:pPr>
            <w:r w:rsidRPr="00F93D25">
              <w:rPr>
                <w:bCs/>
                <w:sz w:val="22"/>
                <w:szCs w:val="22"/>
              </w:rPr>
              <w:t>35 Е 0100500</w:t>
            </w:r>
          </w:p>
        </w:tc>
        <w:tc>
          <w:tcPr>
            <w:tcW w:w="698" w:type="dxa"/>
            <w:vAlign w:val="center"/>
          </w:tcPr>
          <w:p w:rsidR="00667706" w:rsidRPr="00F93D25" w:rsidRDefault="00667706" w:rsidP="00667706">
            <w:pPr>
              <w:rPr>
                <w:sz w:val="22"/>
                <w:szCs w:val="22"/>
              </w:rPr>
            </w:pPr>
          </w:p>
          <w:p w:rsidR="00667706" w:rsidRPr="00F93D25" w:rsidRDefault="00667706" w:rsidP="00667706">
            <w:pPr>
              <w:rPr>
                <w:sz w:val="22"/>
                <w:szCs w:val="22"/>
              </w:rPr>
            </w:pPr>
            <w:r w:rsidRPr="00F93D25">
              <w:rPr>
                <w:sz w:val="22"/>
                <w:szCs w:val="22"/>
              </w:rPr>
              <w:t>240</w:t>
            </w:r>
          </w:p>
        </w:tc>
        <w:tc>
          <w:tcPr>
            <w:tcW w:w="3555" w:type="dxa"/>
            <w:vAlign w:val="center"/>
          </w:tcPr>
          <w:p w:rsidR="00667706" w:rsidRPr="00F93D25" w:rsidRDefault="00667706" w:rsidP="00667706">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667706" w:rsidRPr="00667706" w:rsidRDefault="00667706" w:rsidP="00667706">
            <w:pPr>
              <w:jc w:val="center"/>
              <w:rPr>
                <w:color w:val="000000"/>
              </w:rPr>
            </w:pPr>
            <w:r w:rsidRPr="00667706">
              <w:rPr>
                <w:color w:val="000000"/>
              </w:rPr>
              <w:t>5008,8</w:t>
            </w:r>
          </w:p>
        </w:tc>
        <w:tc>
          <w:tcPr>
            <w:tcW w:w="1039" w:type="dxa"/>
            <w:shd w:val="clear" w:color="auto" w:fill="auto"/>
            <w:vAlign w:val="center"/>
          </w:tcPr>
          <w:p w:rsidR="00667706" w:rsidRPr="00667706" w:rsidRDefault="00667706" w:rsidP="00667706">
            <w:pPr>
              <w:jc w:val="center"/>
              <w:rPr>
                <w:color w:val="000000"/>
              </w:rPr>
            </w:pPr>
            <w:r w:rsidRPr="00667706">
              <w:rPr>
                <w:color w:val="000000"/>
              </w:rPr>
              <w:t>3450,0</w:t>
            </w:r>
          </w:p>
        </w:tc>
        <w:tc>
          <w:tcPr>
            <w:tcW w:w="1134" w:type="dxa"/>
            <w:shd w:val="clear" w:color="auto" w:fill="auto"/>
            <w:vAlign w:val="center"/>
          </w:tcPr>
          <w:p w:rsidR="00667706" w:rsidRPr="00667706" w:rsidRDefault="00667706" w:rsidP="00667706">
            <w:pPr>
              <w:jc w:val="center"/>
              <w:rPr>
                <w:color w:val="000000"/>
              </w:rPr>
            </w:pPr>
            <w:r w:rsidRPr="00667706">
              <w:rPr>
                <w:color w:val="000000"/>
              </w:rPr>
              <w:t>3450,0</w:t>
            </w:r>
          </w:p>
        </w:tc>
      </w:tr>
      <w:tr w:rsidR="00667706" w:rsidRPr="009F2C38" w:rsidTr="00447B39">
        <w:tc>
          <w:tcPr>
            <w:tcW w:w="665" w:type="dxa"/>
            <w:vAlign w:val="center"/>
          </w:tcPr>
          <w:p w:rsidR="00667706" w:rsidRPr="00F93D25" w:rsidRDefault="00667706" w:rsidP="00667706">
            <w:pPr>
              <w:jc w:val="right"/>
              <w:rPr>
                <w:bCs/>
                <w:sz w:val="22"/>
                <w:szCs w:val="22"/>
              </w:rPr>
            </w:pPr>
          </w:p>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p>
          <w:p w:rsidR="00667706" w:rsidRPr="00F93D25" w:rsidRDefault="00667706" w:rsidP="00667706">
            <w:pPr>
              <w:rPr>
                <w:bCs/>
                <w:sz w:val="22"/>
                <w:szCs w:val="22"/>
              </w:rPr>
            </w:pPr>
            <w:r w:rsidRPr="00F93D25">
              <w:rPr>
                <w:bCs/>
                <w:sz w:val="22"/>
                <w:szCs w:val="22"/>
              </w:rPr>
              <w:t>0804</w:t>
            </w:r>
          </w:p>
        </w:tc>
        <w:tc>
          <w:tcPr>
            <w:tcW w:w="1657" w:type="dxa"/>
            <w:vAlign w:val="center"/>
          </w:tcPr>
          <w:p w:rsidR="00667706" w:rsidRPr="00F93D25" w:rsidRDefault="00667706" w:rsidP="00667706">
            <w:pPr>
              <w:rPr>
                <w:bCs/>
                <w:sz w:val="22"/>
                <w:szCs w:val="22"/>
              </w:rPr>
            </w:pPr>
          </w:p>
          <w:p w:rsidR="00667706" w:rsidRPr="00F93D25" w:rsidRDefault="00667706" w:rsidP="00667706">
            <w:pPr>
              <w:rPr>
                <w:bCs/>
                <w:sz w:val="22"/>
                <w:szCs w:val="22"/>
              </w:rPr>
            </w:pPr>
            <w:r w:rsidRPr="00F93D25">
              <w:rPr>
                <w:bCs/>
                <w:sz w:val="22"/>
                <w:szCs w:val="22"/>
              </w:rPr>
              <w:t>35 Е 0100500</w:t>
            </w:r>
          </w:p>
        </w:tc>
        <w:tc>
          <w:tcPr>
            <w:tcW w:w="698" w:type="dxa"/>
            <w:vAlign w:val="center"/>
          </w:tcPr>
          <w:p w:rsidR="00667706" w:rsidRPr="00F93D25" w:rsidRDefault="00667706" w:rsidP="00667706">
            <w:pPr>
              <w:rPr>
                <w:sz w:val="22"/>
                <w:szCs w:val="22"/>
              </w:rPr>
            </w:pPr>
          </w:p>
          <w:p w:rsidR="00667706" w:rsidRPr="00F93D25" w:rsidRDefault="00667706" w:rsidP="00667706">
            <w:pPr>
              <w:rPr>
                <w:sz w:val="22"/>
                <w:szCs w:val="22"/>
              </w:rPr>
            </w:pPr>
            <w:r w:rsidRPr="00F93D25">
              <w:rPr>
                <w:sz w:val="22"/>
                <w:szCs w:val="22"/>
              </w:rPr>
              <w:t>244</w:t>
            </w:r>
          </w:p>
        </w:tc>
        <w:tc>
          <w:tcPr>
            <w:tcW w:w="3555" w:type="dxa"/>
            <w:vAlign w:val="center"/>
          </w:tcPr>
          <w:p w:rsidR="00667706" w:rsidRPr="00F93D25" w:rsidRDefault="00667706" w:rsidP="00667706">
            <w:pPr>
              <w:rPr>
                <w:sz w:val="22"/>
                <w:szCs w:val="22"/>
              </w:rPr>
            </w:pPr>
            <w:r w:rsidRPr="00F93D25">
              <w:rPr>
                <w:sz w:val="22"/>
                <w:szCs w:val="22"/>
              </w:rPr>
              <w:t xml:space="preserve">Прочая закупка товаров, работ и </w:t>
            </w:r>
          </w:p>
        </w:tc>
        <w:tc>
          <w:tcPr>
            <w:tcW w:w="1229" w:type="dxa"/>
            <w:shd w:val="clear" w:color="auto" w:fill="auto"/>
            <w:vAlign w:val="center"/>
          </w:tcPr>
          <w:p w:rsidR="00667706" w:rsidRPr="00667706" w:rsidRDefault="00667706" w:rsidP="00667706">
            <w:pPr>
              <w:jc w:val="center"/>
              <w:rPr>
                <w:color w:val="000000"/>
              </w:rPr>
            </w:pPr>
            <w:r w:rsidRPr="00667706">
              <w:rPr>
                <w:color w:val="000000"/>
              </w:rPr>
              <w:t>5008,8</w:t>
            </w:r>
          </w:p>
        </w:tc>
        <w:tc>
          <w:tcPr>
            <w:tcW w:w="1039" w:type="dxa"/>
            <w:shd w:val="clear" w:color="auto" w:fill="auto"/>
            <w:vAlign w:val="center"/>
          </w:tcPr>
          <w:p w:rsidR="00667706" w:rsidRPr="00667706" w:rsidRDefault="00667706" w:rsidP="00667706">
            <w:pPr>
              <w:jc w:val="center"/>
              <w:rPr>
                <w:color w:val="000000"/>
              </w:rPr>
            </w:pPr>
            <w:r w:rsidRPr="00667706">
              <w:rPr>
                <w:color w:val="000000"/>
              </w:rPr>
              <w:t>3450,0</w:t>
            </w:r>
          </w:p>
        </w:tc>
        <w:tc>
          <w:tcPr>
            <w:tcW w:w="1134" w:type="dxa"/>
            <w:shd w:val="clear" w:color="auto" w:fill="auto"/>
            <w:vAlign w:val="center"/>
          </w:tcPr>
          <w:p w:rsidR="00667706" w:rsidRPr="00667706" w:rsidRDefault="00667706" w:rsidP="00667706">
            <w:pPr>
              <w:jc w:val="center"/>
              <w:rPr>
                <w:color w:val="000000"/>
              </w:rPr>
            </w:pPr>
            <w:r w:rsidRPr="00667706">
              <w:rPr>
                <w:color w:val="000000"/>
              </w:rPr>
              <w:t>3450,0</w:t>
            </w:r>
          </w:p>
        </w:tc>
      </w:tr>
      <w:tr w:rsidR="00667706" w:rsidRPr="009F2C38" w:rsidTr="00447B39">
        <w:tc>
          <w:tcPr>
            <w:tcW w:w="665" w:type="dxa"/>
            <w:vAlign w:val="center"/>
          </w:tcPr>
          <w:p w:rsidR="00667706" w:rsidRPr="00E34126" w:rsidRDefault="00667706" w:rsidP="00667706">
            <w:pPr>
              <w:jc w:val="right"/>
              <w:rPr>
                <w:b/>
                <w:sz w:val="22"/>
                <w:szCs w:val="22"/>
              </w:rPr>
            </w:pPr>
            <w:r w:rsidRPr="00E34126">
              <w:rPr>
                <w:b/>
                <w:sz w:val="22"/>
                <w:szCs w:val="22"/>
              </w:rPr>
              <w:t>900</w:t>
            </w:r>
          </w:p>
        </w:tc>
        <w:tc>
          <w:tcPr>
            <w:tcW w:w="797" w:type="dxa"/>
            <w:vAlign w:val="center"/>
          </w:tcPr>
          <w:p w:rsidR="00667706" w:rsidRPr="00E34126" w:rsidRDefault="00667706" w:rsidP="00667706">
            <w:pPr>
              <w:rPr>
                <w:b/>
                <w:bCs/>
                <w:sz w:val="22"/>
                <w:szCs w:val="22"/>
              </w:rPr>
            </w:pPr>
            <w:r w:rsidRPr="00E34126">
              <w:rPr>
                <w:b/>
                <w:bCs/>
                <w:sz w:val="22"/>
                <w:szCs w:val="22"/>
              </w:rPr>
              <w:t>1000</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sz w:val="22"/>
                <w:szCs w:val="22"/>
              </w:rPr>
            </w:pPr>
            <w:r w:rsidRPr="00E34126">
              <w:rPr>
                <w:b/>
                <w:sz w:val="22"/>
                <w:szCs w:val="22"/>
              </w:rPr>
              <w:t>Социальная политика</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rPr>
                <w:b/>
              </w:rPr>
            </w:pPr>
            <w:r w:rsidRPr="00667706">
              <w:rPr>
                <w:b/>
              </w:rPr>
              <w:t>2929,9</w:t>
            </w:r>
          </w:p>
        </w:tc>
        <w:tc>
          <w:tcPr>
            <w:tcW w:w="1039" w:type="dxa"/>
            <w:shd w:val="clear" w:color="auto" w:fill="auto"/>
            <w:vAlign w:val="center"/>
          </w:tcPr>
          <w:p w:rsidR="00667706" w:rsidRPr="00667706" w:rsidRDefault="00667706" w:rsidP="00667706">
            <w:pPr>
              <w:jc w:val="center"/>
              <w:rPr>
                <w:b/>
              </w:rPr>
            </w:pPr>
            <w:r w:rsidRPr="00667706">
              <w:rPr>
                <w:b/>
              </w:rPr>
              <w:t>2975,5</w:t>
            </w:r>
          </w:p>
        </w:tc>
        <w:tc>
          <w:tcPr>
            <w:tcW w:w="1134" w:type="dxa"/>
            <w:shd w:val="clear" w:color="auto" w:fill="auto"/>
            <w:vAlign w:val="center"/>
          </w:tcPr>
          <w:p w:rsidR="00667706" w:rsidRPr="00667706" w:rsidRDefault="00667706" w:rsidP="00667706">
            <w:pPr>
              <w:jc w:val="center"/>
              <w:rPr>
                <w:b/>
              </w:rPr>
            </w:pPr>
            <w:r w:rsidRPr="00667706">
              <w:rPr>
                <w:b/>
              </w:rPr>
              <w:t>2975,5</w:t>
            </w:r>
          </w:p>
        </w:tc>
      </w:tr>
      <w:tr w:rsidR="00667706" w:rsidRPr="009F2C38" w:rsidTr="00447B39">
        <w:tc>
          <w:tcPr>
            <w:tcW w:w="665" w:type="dxa"/>
            <w:vAlign w:val="center"/>
          </w:tcPr>
          <w:p w:rsidR="00667706" w:rsidRPr="00E34126" w:rsidRDefault="00667706" w:rsidP="00667706">
            <w:pPr>
              <w:jc w:val="right"/>
              <w:rPr>
                <w:b/>
                <w:sz w:val="22"/>
                <w:szCs w:val="22"/>
              </w:rPr>
            </w:pPr>
            <w:r w:rsidRPr="00E34126">
              <w:rPr>
                <w:b/>
                <w:sz w:val="22"/>
                <w:szCs w:val="22"/>
              </w:rPr>
              <w:t>900</w:t>
            </w:r>
          </w:p>
        </w:tc>
        <w:tc>
          <w:tcPr>
            <w:tcW w:w="797" w:type="dxa"/>
            <w:vAlign w:val="center"/>
          </w:tcPr>
          <w:p w:rsidR="00667706" w:rsidRPr="00E34126" w:rsidRDefault="00667706" w:rsidP="00667706">
            <w:pPr>
              <w:rPr>
                <w:b/>
                <w:bCs/>
                <w:sz w:val="22"/>
                <w:szCs w:val="22"/>
              </w:rPr>
            </w:pPr>
            <w:r w:rsidRPr="00E34126">
              <w:rPr>
                <w:b/>
                <w:bCs/>
                <w:sz w:val="22"/>
                <w:szCs w:val="22"/>
              </w:rPr>
              <w:t>1001</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sz w:val="22"/>
                <w:szCs w:val="22"/>
              </w:rPr>
            </w:pPr>
            <w:r w:rsidRPr="00E34126">
              <w:rPr>
                <w:b/>
                <w:sz w:val="22"/>
                <w:szCs w:val="22"/>
              </w:rPr>
              <w:t>Пенсионное обеспечение</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rPr>
                <w:b/>
              </w:rPr>
            </w:pPr>
            <w:r w:rsidRPr="00667706">
              <w:t>1222,2</w:t>
            </w:r>
          </w:p>
        </w:tc>
        <w:tc>
          <w:tcPr>
            <w:tcW w:w="1039" w:type="dxa"/>
            <w:shd w:val="clear" w:color="auto" w:fill="auto"/>
            <w:vAlign w:val="center"/>
          </w:tcPr>
          <w:p w:rsidR="00667706" w:rsidRPr="00667706" w:rsidRDefault="00667706" w:rsidP="00667706">
            <w:pPr>
              <w:jc w:val="center"/>
              <w:rPr>
                <w:b/>
              </w:rPr>
            </w:pPr>
            <w:r w:rsidRPr="00667706">
              <w:rPr>
                <w:b/>
              </w:rPr>
              <w:t>1087,2</w:t>
            </w:r>
          </w:p>
        </w:tc>
        <w:tc>
          <w:tcPr>
            <w:tcW w:w="1134" w:type="dxa"/>
            <w:shd w:val="clear" w:color="auto" w:fill="auto"/>
            <w:vAlign w:val="center"/>
          </w:tcPr>
          <w:p w:rsidR="00667706" w:rsidRPr="00667706" w:rsidRDefault="00667706" w:rsidP="00667706">
            <w:pPr>
              <w:jc w:val="center"/>
              <w:rPr>
                <w:b/>
              </w:rPr>
            </w:pPr>
            <w:r w:rsidRPr="00667706">
              <w:rPr>
                <w:b/>
              </w:rPr>
              <w:t>1087,2</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1001</w:t>
            </w:r>
          </w:p>
        </w:tc>
        <w:tc>
          <w:tcPr>
            <w:tcW w:w="1657" w:type="dxa"/>
            <w:vAlign w:val="center"/>
          </w:tcPr>
          <w:p w:rsidR="00667706" w:rsidRPr="00F93D25" w:rsidRDefault="00667706" w:rsidP="00667706">
            <w:pPr>
              <w:rPr>
                <w:bCs/>
                <w:sz w:val="22"/>
                <w:szCs w:val="22"/>
              </w:rPr>
            </w:pPr>
            <w:r w:rsidRPr="00F93D25">
              <w:rPr>
                <w:bCs/>
                <w:sz w:val="22"/>
                <w:szCs w:val="22"/>
              </w:rPr>
              <w:t>35П 0101500</w:t>
            </w:r>
          </w:p>
        </w:tc>
        <w:tc>
          <w:tcPr>
            <w:tcW w:w="698" w:type="dxa"/>
            <w:vAlign w:val="center"/>
          </w:tcPr>
          <w:p w:rsidR="00667706" w:rsidRPr="00F93D25" w:rsidRDefault="00667706" w:rsidP="00667706">
            <w:pPr>
              <w:rPr>
                <w:bCs/>
                <w:sz w:val="22"/>
                <w:szCs w:val="22"/>
              </w:rPr>
            </w:pPr>
          </w:p>
        </w:tc>
        <w:tc>
          <w:tcPr>
            <w:tcW w:w="3555" w:type="dxa"/>
            <w:vAlign w:val="center"/>
          </w:tcPr>
          <w:p w:rsidR="00667706" w:rsidRPr="00F93D25" w:rsidRDefault="00667706" w:rsidP="00667706">
            <w:pPr>
              <w:rPr>
                <w:sz w:val="22"/>
                <w:szCs w:val="22"/>
              </w:rPr>
            </w:pPr>
            <w:r w:rsidRPr="00F93D25">
              <w:rPr>
                <w:sz w:val="22"/>
                <w:szCs w:val="22"/>
              </w:rPr>
              <w:t>Доплаты к пенсиям муниципальным служащим города Москвы</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1222,2</w:t>
            </w:r>
          </w:p>
        </w:tc>
        <w:tc>
          <w:tcPr>
            <w:tcW w:w="1039" w:type="dxa"/>
            <w:shd w:val="clear" w:color="auto" w:fill="auto"/>
            <w:vAlign w:val="center"/>
          </w:tcPr>
          <w:p w:rsidR="00667706" w:rsidRPr="00667706" w:rsidRDefault="00667706" w:rsidP="00667706">
            <w:pPr>
              <w:jc w:val="center"/>
            </w:pPr>
            <w:r w:rsidRPr="00667706">
              <w:t>1087,2</w:t>
            </w:r>
          </w:p>
        </w:tc>
        <w:tc>
          <w:tcPr>
            <w:tcW w:w="1134" w:type="dxa"/>
            <w:shd w:val="clear" w:color="auto" w:fill="auto"/>
            <w:vAlign w:val="center"/>
          </w:tcPr>
          <w:p w:rsidR="00667706" w:rsidRPr="00667706" w:rsidRDefault="00667706" w:rsidP="00667706">
            <w:pPr>
              <w:jc w:val="center"/>
            </w:pPr>
            <w:r w:rsidRPr="00667706">
              <w:t>1087,2</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1001</w:t>
            </w:r>
          </w:p>
        </w:tc>
        <w:tc>
          <w:tcPr>
            <w:tcW w:w="1657" w:type="dxa"/>
            <w:vAlign w:val="center"/>
          </w:tcPr>
          <w:p w:rsidR="00667706" w:rsidRPr="00F93D25" w:rsidRDefault="00667706" w:rsidP="00667706">
            <w:pPr>
              <w:rPr>
                <w:bCs/>
                <w:sz w:val="22"/>
                <w:szCs w:val="22"/>
              </w:rPr>
            </w:pPr>
            <w:r w:rsidRPr="00F93D25">
              <w:rPr>
                <w:bCs/>
                <w:sz w:val="22"/>
                <w:szCs w:val="22"/>
              </w:rPr>
              <w:t>35П 0101500</w:t>
            </w:r>
          </w:p>
        </w:tc>
        <w:tc>
          <w:tcPr>
            <w:tcW w:w="698" w:type="dxa"/>
            <w:vAlign w:val="center"/>
          </w:tcPr>
          <w:p w:rsidR="00667706" w:rsidRPr="00F93D25" w:rsidRDefault="00667706" w:rsidP="00667706">
            <w:pPr>
              <w:rPr>
                <w:bCs/>
                <w:sz w:val="22"/>
                <w:szCs w:val="22"/>
              </w:rPr>
            </w:pPr>
            <w:r w:rsidRPr="00F93D25">
              <w:rPr>
                <w:bCs/>
                <w:sz w:val="22"/>
                <w:szCs w:val="22"/>
              </w:rPr>
              <w:t>500</w:t>
            </w:r>
          </w:p>
        </w:tc>
        <w:tc>
          <w:tcPr>
            <w:tcW w:w="3555" w:type="dxa"/>
            <w:vAlign w:val="center"/>
          </w:tcPr>
          <w:p w:rsidR="00667706" w:rsidRPr="00F93D25" w:rsidRDefault="00667706" w:rsidP="00667706">
            <w:pPr>
              <w:rPr>
                <w:sz w:val="22"/>
                <w:szCs w:val="22"/>
              </w:rPr>
            </w:pPr>
            <w:r w:rsidRPr="00F93D25">
              <w:rPr>
                <w:sz w:val="22"/>
                <w:szCs w:val="22"/>
              </w:rPr>
              <w:t xml:space="preserve"> Межбюджетные трансферты</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1222,2</w:t>
            </w:r>
          </w:p>
        </w:tc>
        <w:tc>
          <w:tcPr>
            <w:tcW w:w="1039" w:type="dxa"/>
            <w:shd w:val="clear" w:color="auto" w:fill="auto"/>
            <w:vAlign w:val="center"/>
          </w:tcPr>
          <w:p w:rsidR="00667706" w:rsidRPr="00667706" w:rsidRDefault="00667706" w:rsidP="00667706">
            <w:pPr>
              <w:jc w:val="center"/>
            </w:pPr>
            <w:r w:rsidRPr="00667706">
              <w:t>1087,2</w:t>
            </w:r>
          </w:p>
        </w:tc>
        <w:tc>
          <w:tcPr>
            <w:tcW w:w="1134" w:type="dxa"/>
            <w:shd w:val="clear" w:color="auto" w:fill="auto"/>
            <w:vAlign w:val="center"/>
          </w:tcPr>
          <w:p w:rsidR="00667706" w:rsidRPr="00667706" w:rsidRDefault="00667706" w:rsidP="00667706">
            <w:pPr>
              <w:jc w:val="center"/>
            </w:pPr>
            <w:r w:rsidRPr="00667706">
              <w:t>1087,2</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1001</w:t>
            </w:r>
          </w:p>
        </w:tc>
        <w:tc>
          <w:tcPr>
            <w:tcW w:w="1657" w:type="dxa"/>
            <w:vAlign w:val="center"/>
          </w:tcPr>
          <w:p w:rsidR="00667706" w:rsidRPr="00F93D25" w:rsidRDefault="00667706" w:rsidP="00667706">
            <w:pPr>
              <w:rPr>
                <w:bCs/>
                <w:sz w:val="22"/>
                <w:szCs w:val="22"/>
              </w:rPr>
            </w:pPr>
            <w:r w:rsidRPr="00F93D25">
              <w:rPr>
                <w:bCs/>
                <w:sz w:val="22"/>
                <w:szCs w:val="22"/>
              </w:rPr>
              <w:t>35П 0101500</w:t>
            </w:r>
          </w:p>
        </w:tc>
        <w:tc>
          <w:tcPr>
            <w:tcW w:w="698" w:type="dxa"/>
            <w:vAlign w:val="center"/>
          </w:tcPr>
          <w:p w:rsidR="00667706" w:rsidRPr="00F93D25" w:rsidRDefault="00667706" w:rsidP="00667706">
            <w:pPr>
              <w:rPr>
                <w:bCs/>
                <w:sz w:val="22"/>
                <w:szCs w:val="22"/>
              </w:rPr>
            </w:pPr>
            <w:r w:rsidRPr="00F93D25">
              <w:rPr>
                <w:bCs/>
                <w:sz w:val="22"/>
                <w:szCs w:val="22"/>
              </w:rPr>
              <w:t>540</w:t>
            </w:r>
          </w:p>
        </w:tc>
        <w:tc>
          <w:tcPr>
            <w:tcW w:w="3555" w:type="dxa"/>
            <w:vAlign w:val="center"/>
          </w:tcPr>
          <w:p w:rsidR="00667706" w:rsidRPr="00F93D25" w:rsidRDefault="00667706" w:rsidP="00667706">
            <w:pPr>
              <w:rPr>
                <w:sz w:val="22"/>
                <w:szCs w:val="22"/>
              </w:rPr>
            </w:pPr>
            <w:r w:rsidRPr="00F93D25">
              <w:rPr>
                <w:sz w:val="22"/>
                <w:szCs w:val="22"/>
              </w:rPr>
              <w:t>Иные межбюджетные трансферты</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1222,2</w:t>
            </w:r>
          </w:p>
        </w:tc>
        <w:tc>
          <w:tcPr>
            <w:tcW w:w="1039" w:type="dxa"/>
            <w:shd w:val="clear" w:color="auto" w:fill="auto"/>
            <w:vAlign w:val="center"/>
          </w:tcPr>
          <w:p w:rsidR="00667706" w:rsidRPr="00667706" w:rsidRDefault="00667706" w:rsidP="00667706">
            <w:pPr>
              <w:jc w:val="center"/>
            </w:pPr>
            <w:r w:rsidRPr="00667706">
              <w:t>1087,2</w:t>
            </w:r>
          </w:p>
        </w:tc>
        <w:tc>
          <w:tcPr>
            <w:tcW w:w="1134" w:type="dxa"/>
            <w:shd w:val="clear" w:color="auto" w:fill="auto"/>
            <w:vAlign w:val="center"/>
          </w:tcPr>
          <w:p w:rsidR="00667706" w:rsidRPr="00667706" w:rsidRDefault="00667706" w:rsidP="00667706">
            <w:pPr>
              <w:jc w:val="center"/>
            </w:pPr>
            <w:r w:rsidRPr="00667706">
              <w:t>1087,2</w:t>
            </w:r>
          </w:p>
        </w:tc>
      </w:tr>
      <w:tr w:rsidR="00667706" w:rsidRPr="009F2C38" w:rsidTr="00447B39">
        <w:tc>
          <w:tcPr>
            <w:tcW w:w="665" w:type="dxa"/>
            <w:vAlign w:val="center"/>
          </w:tcPr>
          <w:p w:rsidR="00667706" w:rsidRPr="00E34126" w:rsidRDefault="00667706" w:rsidP="00667706">
            <w:pPr>
              <w:jc w:val="right"/>
              <w:rPr>
                <w:b/>
                <w:sz w:val="22"/>
                <w:szCs w:val="22"/>
              </w:rPr>
            </w:pPr>
            <w:r w:rsidRPr="00E34126">
              <w:rPr>
                <w:b/>
                <w:sz w:val="22"/>
                <w:szCs w:val="22"/>
              </w:rPr>
              <w:t>900</w:t>
            </w:r>
          </w:p>
        </w:tc>
        <w:tc>
          <w:tcPr>
            <w:tcW w:w="797" w:type="dxa"/>
            <w:vAlign w:val="center"/>
          </w:tcPr>
          <w:p w:rsidR="00667706" w:rsidRPr="00E34126" w:rsidRDefault="00667706" w:rsidP="00667706">
            <w:pPr>
              <w:rPr>
                <w:b/>
                <w:sz w:val="22"/>
                <w:szCs w:val="22"/>
              </w:rPr>
            </w:pPr>
            <w:r w:rsidRPr="00E34126">
              <w:rPr>
                <w:b/>
                <w:sz w:val="22"/>
                <w:szCs w:val="22"/>
              </w:rPr>
              <w:t>1006</w:t>
            </w:r>
          </w:p>
        </w:tc>
        <w:tc>
          <w:tcPr>
            <w:tcW w:w="1657" w:type="dxa"/>
            <w:vAlign w:val="center"/>
          </w:tcPr>
          <w:p w:rsidR="00667706" w:rsidRPr="00E34126" w:rsidRDefault="00667706" w:rsidP="00667706">
            <w:pPr>
              <w:rPr>
                <w:b/>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sz w:val="22"/>
                <w:szCs w:val="22"/>
              </w:rPr>
            </w:pPr>
            <w:r w:rsidRPr="00E34126">
              <w:rPr>
                <w:b/>
                <w:sz w:val="22"/>
                <w:szCs w:val="22"/>
              </w:rPr>
              <w:t>Другие вопросы в области социальной политики</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rPr>
                <w:b/>
              </w:rPr>
            </w:pPr>
            <w:r w:rsidRPr="00667706">
              <w:rPr>
                <w:b/>
              </w:rPr>
              <w:t>1707,7</w:t>
            </w:r>
          </w:p>
        </w:tc>
        <w:tc>
          <w:tcPr>
            <w:tcW w:w="103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rPr>
                <w:b/>
              </w:rPr>
            </w:pPr>
            <w:r w:rsidRPr="00667706">
              <w:rPr>
                <w:b/>
              </w:rPr>
              <w:t>580,8</w:t>
            </w:r>
          </w:p>
        </w:tc>
        <w:tc>
          <w:tcPr>
            <w:tcW w:w="1134"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rPr>
                <w:b/>
              </w:rPr>
            </w:pPr>
            <w:r w:rsidRPr="00667706">
              <w:rPr>
                <w:b/>
              </w:rPr>
              <w:t>580,8</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C82B4E" w:rsidRDefault="00667706" w:rsidP="00667706">
            <w:pPr>
              <w:rPr>
                <w:sz w:val="22"/>
                <w:szCs w:val="22"/>
              </w:rPr>
            </w:pPr>
            <w:r w:rsidRPr="00C82B4E">
              <w:rPr>
                <w:sz w:val="22"/>
                <w:szCs w:val="22"/>
              </w:rPr>
              <w:t>1006</w:t>
            </w:r>
          </w:p>
        </w:tc>
        <w:tc>
          <w:tcPr>
            <w:tcW w:w="1657" w:type="dxa"/>
            <w:vAlign w:val="center"/>
          </w:tcPr>
          <w:p w:rsidR="00667706" w:rsidRPr="00C82B4E" w:rsidRDefault="00667706" w:rsidP="00667706">
            <w:pPr>
              <w:rPr>
                <w:sz w:val="22"/>
                <w:szCs w:val="22"/>
              </w:rPr>
            </w:pPr>
            <w:r w:rsidRPr="00C82B4E">
              <w:rPr>
                <w:sz w:val="22"/>
                <w:szCs w:val="22"/>
              </w:rPr>
              <w:t>35Г 0101100</w:t>
            </w:r>
          </w:p>
        </w:tc>
        <w:tc>
          <w:tcPr>
            <w:tcW w:w="698" w:type="dxa"/>
            <w:vAlign w:val="center"/>
          </w:tcPr>
          <w:p w:rsidR="00667706" w:rsidRPr="00F93D25" w:rsidRDefault="00667706" w:rsidP="00667706">
            <w:pPr>
              <w:rPr>
                <w:bCs/>
                <w:sz w:val="22"/>
                <w:szCs w:val="22"/>
              </w:rPr>
            </w:pPr>
          </w:p>
        </w:tc>
        <w:tc>
          <w:tcPr>
            <w:tcW w:w="3555" w:type="dxa"/>
            <w:vAlign w:val="center"/>
          </w:tcPr>
          <w:p w:rsidR="00667706" w:rsidRPr="00F93D25" w:rsidRDefault="00667706" w:rsidP="00667706">
            <w:pPr>
              <w:rPr>
                <w:sz w:val="22"/>
                <w:szCs w:val="22"/>
              </w:rPr>
            </w:pPr>
            <w:r w:rsidRPr="00E65F79">
              <w:rPr>
                <w:color w:val="000000"/>
              </w:rPr>
              <w:t>Прочие расходы в сфере здравоохранения</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03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134"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C82B4E" w:rsidRDefault="00667706" w:rsidP="00667706">
            <w:pPr>
              <w:rPr>
                <w:sz w:val="22"/>
                <w:szCs w:val="22"/>
              </w:rPr>
            </w:pPr>
            <w:r w:rsidRPr="00C82B4E">
              <w:rPr>
                <w:sz w:val="22"/>
                <w:szCs w:val="22"/>
              </w:rPr>
              <w:t>1006</w:t>
            </w:r>
          </w:p>
        </w:tc>
        <w:tc>
          <w:tcPr>
            <w:tcW w:w="1657" w:type="dxa"/>
            <w:vAlign w:val="center"/>
          </w:tcPr>
          <w:p w:rsidR="00667706" w:rsidRPr="002E54F1" w:rsidRDefault="00667706" w:rsidP="00667706">
            <w:pPr>
              <w:rPr>
                <w:bCs/>
                <w:sz w:val="22"/>
                <w:szCs w:val="22"/>
              </w:rPr>
            </w:pPr>
            <w:r w:rsidRPr="002E54F1">
              <w:rPr>
                <w:bCs/>
                <w:sz w:val="22"/>
                <w:szCs w:val="22"/>
              </w:rPr>
              <w:t>35Г 0101100</w:t>
            </w:r>
          </w:p>
        </w:tc>
        <w:tc>
          <w:tcPr>
            <w:tcW w:w="698" w:type="dxa"/>
            <w:vAlign w:val="center"/>
          </w:tcPr>
          <w:p w:rsidR="00667706" w:rsidRPr="00F93D25" w:rsidRDefault="00667706" w:rsidP="00667706">
            <w:pPr>
              <w:rPr>
                <w:bCs/>
                <w:sz w:val="22"/>
                <w:szCs w:val="22"/>
              </w:rPr>
            </w:pPr>
            <w:r w:rsidRPr="002E54F1">
              <w:rPr>
                <w:bCs/>
                <w:sz w:val="22"/>
                <w:szCs w:val="22"/>
              </w:rPr>
              <w:t>300</w:t>
            </w:r>
          </w:p>
        </w:tc>
        <w:tc>
          <w:tcPr>
            <w:tcW w:w="3555" w:type="dxa"/>
            <w:vAlign w:val="center"/>
          </w:tcPr>
          <w:p w:rsidR="00667706" w:rsidRPr="00F93D25" w:rsidRDefault="00667706" w:rsidP="00667706">
            <w:pPr>
              <w:rPr>
                <w:sz w:val="22"/>
                <w:szCs w:val="22"/>
              </w:rPr>
            </w:pPr>
            <w:r w:rsidRPr="003C2DE8">
              <w:rPr>
                <w:color w:val="000000"/>
              </w:rPr>
              <w:t>Социальное обеспечение и иные выплаты населению</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03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134"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C82B4E" w:rsidRDefault="00667706" w:rsidP="00667706">
            <w:pPr>
              <w:rPr>
                <w:sz w:val="22"/>
                <w:szCs w:val="22"/>
              </w:rPr>
            </w:pPr>
            <w:r w:rsidRPr="00C82B4E">
              <w:rPr>
                <w:sz w:val="22"/>
                <w:szCs w:val="22"/>
              </w:rPr>
              <w:t>1006</w:t>
            </w:r>
          </w:p>
        </w:tc>
        <w:tc>
          <w:tcPr>
            <w:tcW w:w="1657" w:type="dxa"/>
            <w:vAlign w:val="center"/>
          </w:tcPr>
          <w:p w:rsidR="00667706" w:rsidRPr="002E54F1" w:rsidRDefault="00667706" w:rsidP="00667706">
            <w:pPr>
              <w:rPr>
                <w:bCs/>
                <w:sz w:val="22"/>
                <w:szCs w:val="22"/>
              </w:rPr>
            </w:pPr>
            <w:r w:rsidRPr="002E54F1">
              <w:rPr>
                <w:bCs/>
                <w:sz w:val="22"/>
                <w:szCs w:val="22"/>
              </w:rPr>
              <w:t>35Г 0101100</w:t>
            </w:r>
          </w:p>
        </w:tc>
        <w:tc>
          <w:tcPr>
            <w:tcW w:w="698" w:type="dxa"/>
            <w:vAlign w:val="center"/>
          </w:tcPr>
          <w:p w:rsidR="00667706" w:rsidRPr="00F93D25" w:rsidRDefault="00667706" w:rsidP="00667706">
            <w:pPr>
              <w:rPr>
                <w:bCs/>
                <w:sz w:val="22"/>
                <w:szCs w:val="22"/>
              </w:rPr>
            </w:pPr>
            <w:r>
              <w:rPr>
                <w:bCs/>
                <w:sz w:val="22"/>
                <w:szCs w:val="22"/>
              </w:rPr>
              <w:t>320</w:t>
            </w:r>
          </w:p>
        </w:tc>
        <w:tc>
          <w:tcPr>
            <w:tcW w:w="3555" w:type="dxa"/>
            <w:vAlign w:val="center"/>
          </w:tcPr>
          <w:p w:rsidR="00667706" w:rsidRPr="00F93D25" w:rsidRDefault="00667706" w:rsidP="00667706">
            <w:pPr>
              <w:rPr>
                <w:sz w:val="22"/>
                <w:szCs w:val="22"/>
              </w:rPr>
            </w:pPr>
            <w:r w:rsidRPr="00F93D25">
              <w:rPr>
                <w:sz w:val="22"/>
                <w:szCs w:val="22"/>
              </w:rPr>
              <w:t>Социальные выплаты гражданам, кроме публичных нормативных социальных выплат</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03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134"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C82B4E" w:rsidRDefault="00667706" w:rsidP="00667706">
            <w:pPr>
              <w:rPr>
                <w:sz w:val="22"/>
                <w:szCs w:val="22"/>
              </w:rPr>
            </w:pPr>
            <w:r w:rsidRPr="00C82B4E">
              <w:rPr>
                <w:sz w:val="22"/>
                <w:szCs w:val="22"/>
              </w:rPr>
              <w:t>1006</w:t>
            </w:r>
          </w:p>
        </w:tc>
        <w:tc>
          <w:tcPr>
            <w:tcW w:w="1657" w:type="dxa"/>
            <w:vAlign w:val="center"/>
          </w:tcPr>
          <w:p w:rsidR="00667706" w:rsidRPr="00C82B4E" w:rsidRDefault="00667706" w:rsidP="00667706">
            <w:pPr>
              <w:rPr>
                <w:sz w:val="22"/>
                <w:szCs w:val="22"/>
              </w:rPr>
            </w:pPr>
            <w:r w:rsidRPr="00C82B4E">
              <w:rPr>
                <w:sz w:val="22"/>
                <w:szCs w:val="22"/>
              </w:rPr>
              <w:t>35Г 0101100</w:t>
            </w:r>
          </w:p>
        </w:tc>
        <w:tc>
          <w:tcPr>
            <w:tcW w:w="698" w:type="dxa"/>
            <w:vAlign w:val="center"/>
          </w:tcPr>
          <w:p w:rsidR="00667706" w:rsidRPr="00F93D25" w:rsidRDefault="00667706" w:rsidP="00667706">
            <w:pPr>
              <w:rPr>
                <w:bCs/>
                <w:sz w:val="22"/>
                <w:szCs w:val="22"/>
              </w:rPr>
            </w:pPr>
            <w:r w:rsidRPr="00F93D25">
              <w:rPr>
                <w:bCs/>
                <w:sz w:val="22"/>
                <w:szCs w:val="22"/>
              </w:rPr>
              <w:t>321</w:t>
            </w:r>
          </w:p>
        </w:tc>
        <w:tc>
          <w:tcPr>
            <w:tcW w:w="3555" w:type="dxa"/>
            <w:vAlign w:val="center"/>
          </w:tcPr>
          <w:p w:rsidR="00667706" w:rsidRPr="00F93D25" w:rsidRDefault="00667706" w:rsidP="00667706">
            <w:pPr>
              <w:rPr>
                <w:sz w:val="22"/>
                <w:szCs w:val="22"/>
              </w:rPr>
            </w:pPr>
            <w:r w:rsidRPr="00F93D25">
              <w:rPr>
                <w:sz w:val="22"/>
                <w:szCs w:val="22"/>
              </w:rPr>
              <w:t>Пособия и компенсации гражданам и иные социальные выплаты, кроме публичных нормативных обязательств</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03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c>
          <w:tcPr>
            <w:tcW w:w="1134"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580,8</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1006</w:t>
            </w:r>
          </w:p>
        </w:tc>
        <w:tc>
          <w:tcPr>
            <w:tcW w:w="1657" w:type="dxa"/>
            <w:vAlign w:val="center"/>
          </w:tcPr>
          <w:p w:rsidR="00667706" w:rsidRPr="00F93D25" w:rsidRDefault="00667706" w:rsidP="00667706">
            <w:pPr>
              <w:rPr>
                <w:bCs/>
                <w:sz w:val="22"/>
                <w:szCs w:val="22"/>
              </w:rPr>
            </w:pPr>
            <w:r w:rsidRPr="00F93D25">
              <w:rPr>
                <w:bCs/>
                <w:sz w:val="22"/>
                <w:szCs w:val="22"/>
              </w:rPr>
              <w:t>35П 0101800</w:t>
            </w:r>
          </w:p>
        </w:tc>
        <w:tc>
          <w:tcPr>
            <w:tcW w:w="698" w:type="dxa"/>
            <w:vAlign w:val="center"/>
          </w:tcPr>
          <w:p w:rsidR="00667706" w:rsidRPr="00F93D25" w:rsidRDefault="00667706" w:rsidP="00667706">
            <w:pPr>
              <w:rPr>
                <w:bCs/>
                <w:sz w:val="22"/>
                <w:szCs w:val="22"/>
              </w:rPr>
            </w:pPr>
          </w:p>
        </w:tc>
        <w:tc>
          <w:tcPr>
            <w:tcW w:w="3555" w:type="dxa"/>
            <w:vAlign w:val="center"/>
          </w:tcPr>
          <w:p w:rsidR="00667706" w:rsidRPr="00F93D25" w:rsidRDefault="00667706" w:rsidP="00667706">
            <w:pPr>
              <w:rPr>
                <w:sz w:val="22"/>
                <w:szCs w:val="22"/>
              </w:rPr>
            </w:pPr>
            <w:r w:rsidRPr="00F93D25">
              <w:rPr>
                <w:sz w:val="22"/>
                <w:szCs w:val="22"/>
              </w:rPr>
              <w:t>Социальные гарантии муниципальным служащим, вышедшим на пенсию</w:t>
            </w:r>
          </w:p>
        </w:tc>
        <w:tc>
          <w:tcPr>
            <w:tcW w:w="1229" w:type="dxa"/>
            <w:shd w:val="clear" w:color="auto" w:fill="auto"/>
            <w:vAlign w:val="center"/>
          </w:tcPr>
          <w:p w:rsidR="00667706" w:rsidRPr="00667706" w:rsidRDefault="00667706" w:rsidP="00667706">
            <w:pPr>
              <w:jc w:val="center"/>
            </w:pPr>
            <w:r w:rsidRPr="00667706">
              <w:t>1126,9</w:t>
            </w:r>
          </w:p>
        </w:tc>
        <w:tc>
          <w:tcPr>
            <w:tcW w:w="1039" w:type="dxa"/>
            <w:shd w:val="clear" w:color="auto" w:fill="auto"/>
            <w:vAlign w:val="center"/>
          </w:tcPr>
          <w:p w:rsidR="00667706" w:rsidRPr="00667706" w:rsidRDefault="00667706" w:rsidP="00667706">
            <w:pPr>
              <w:jc w:val="center"/>
            </w:pPr>
            <w:r w:rsidRPr="00667706">
              <w:t>1307,5</w:t>
            </w:r>
          </w:p>
        </w:tc>
        <w:tc>
          <w:tcPr>
            <w:tcW w:w="1134" w:type="dxa"/>
            <w:shd w:val="clear" w:color="auto" w:fill="auto"/>
            <w:vAlign w:val="center"/>
          </w:tcPr>
          <w:p w:rsidR="00667706" w:rsidRPr="00667706" w:rsidRDefault="00667706" w:rsidP="00667706">
            <w:pPr>
              <w:jc w:val="center"/>
            </w:pPr>
            <w:r w:rsidRPr="00667706">
              <w:t>1307,5</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1006</w:t>
            </w:r>
          </w:p>
        </w:tc>
        <w:tc>
          <w:tcPr>
            <w:tcW w:w="1657" w:type="dxa"/>
            <w:vAlign w:val="center"/>
          </w:tcPr>
          <w:p w:rsidR="00667706" w:rsidRPr="00F93D25" w:rsidRDefault="00667706" w:rsidP="00667706">
            <w:pPr>
              <w:rPr>
                <w:bCs/>
                <w:sz w:val="22"/>
                <w:szCs w:val="22"/>
              </w:rPr>
            </w:pPr>
            <w:r w:rsidRPr="00F93D25">
              <w:rPr>
                <w:bCs/>
                <w:sz w:val="22"/>
                <w:szCs w:val="22"/>
              </w:rPr>
              <w:t>35П 0101800</w:t>
            </w:r>
          </w:p>
        </w:tc>
        <w:tc>
          <w:tcPr>
            <w:tcW w:w="698" w:type="dxa"/>
            <w:vAlign w:val="center"/>
          </w:tcPr>
          <w:p w:rsidR="00667706" w:rsidRPr="00F93D25" w:rsidRDefault="00667706" w:rsidP="00667706">
            <w:pPr>
              <w:rPr>
                <w:bCs/>
                <w:sz w:val="22"/>
                <w:szCs w:val="22"/>
              </w:rPr>
            </w:pPr>
            <w:r w:rsidRPr="002E54F1">
              <w:rPr>
                <w:bCs/>
                <w:sz w:val="22"/>
                <w:szCs w:val="22"/>
              </w:rPr>
              <w:t>300</w:t>
            </w:r>
          </w:p>
        </w:tc>
        <w:tc>
          <w:tcPr>
            <w:tcW w:w="3555" w:type="dxa"/>
            <w:vAlign w:val="center"/>
          </w:tcPr>
          <w:p w:rsidR="00667706" w:rsidRPr="00F93D25" w:rsidRDefault="00667706" w:rsidP="00667706">
            <w:pPr>
              <w:rPr>
                <w:sz w:val="22"/>
                <w:szCs w:val="22"/>
              </w:rPr>
            </w:pPr>
            <w:r w:rsidRPr="003C2DE8">
              <w:rPr>
                <w:color w:val="000000"/>
              </w:rPr>
              <w:t>Социальное обеспечение и иные выплаты населению</w:t>
            </w:r>
          </w:p>
        </w:tc>
        <w:tc>
          <w:tcPr>
            <w:tcW w:w="1229" w:type="dxa"/>
            <w:shd w:val="clear" w:color="auto" w:fill="auto"/>
            <w:vAlign w:val="center"/>
          </w:tcPr>
          <w:p w:rsidR="00667706" w:rsidRPr="00667706" w:rsidRDefault="00667706" w:rsidP="00667706">
            <w:pPr>
              <w:jc w:val="center"/>
            </w:pPr>
            <w:r w:rsidRPr="00667706">
              <w:t>1126,9</w:t>
            </w:r>
          </w:p>
        </w:tc>
        <w:tc>
          <w:tcPr>
            <w:tcW w:w="1039" w:type="dxa"/>
            <w:shd w:val="clear" w:color="auto" w:fill="auto"/>
            <w:vAlign w:val="center"/>
          </w:tcPr>
          <w:p w:rsidR="00667706" w:rsidRPr="00667706" w:rsidRDefault="00667706" w:rsidP="00667706">
            <w:pPr>
              <w:jc w:val="center"/>
            </w:pPr>
            <w:r w:rsidRPr="00667706">
              <w:t>1307,5</w:t>
            </w:r>
          </w:p>
        </w:tc>
        <w:tc>
          <w:tcPr>
            <w:tcW w:w="1134" w:type="dxa"/>
            <w:shd w:val="clear" w:color="auto" w:fill="auto"/>
            <w:vAlign w:val="center"/>
          </w:tcPr>
          <w:p w:rsidR="00667706" w:rsidRPr="00667706" w:rsidRDefault="00667706" w:rsidP="00667706">
            <w:pPr>
              <w:jc w:val="center"/>
            </w:pPr>
            <w:r w:rsidRPr="00667706">
              <w:t>1307,5</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1006</w:t>
            </w:r>
          </w:p>
        </w:tc>
        <w:tc>
          <w:tcPr>
            <w:tcW w:w="1657" w:type="dxa"/>
            <w:vAlign w:val="center"/>
          </w:tcPr>
          <w:p w:rsidR="00667706" w:rsidRPr="00F93D25" w:rsidRDefault="00667706" w:rsidP="00667706">
            <w:pPr>
              <w:rPr>
                <w:bCs/>
                <w:sz w:val="22"/>
                <w:szCs w:val="22"/>
              </w:rPr>
            </w:pPr>
            <w:r w:rsidRPr="00F93D25">
              <w:rPr>
                <w:bCs/>
                <w:sz w:val="22"/>
                <w:szCs w:val="22"/>
              </w:rPr>
              <w:t>35П 0101800</w:t>
            </w:r>
          </w:p>
        </w:tc>
        <w:tc>
          <w:tcPr>
            <w:tcW w:w="698" w:type="dxa"/>
            <w:vAlign w:val="center"/>
          </w:tcPr>
          <w:p w:rsidR="00667706" w:rsidRPr="00F93D25" w:rsidRDefault="00667706" w:rsidP="00667706">
            <w:pPr>
              <w:rPr>
                <w:bCs/>
                <w:sz w:val="22"/>
                <w:szCs w:val="22"/>
              </w:rPr>
            </w:pPr>
            <w:r w:rsidRPr="00F93D25">
              <w:rPr>
                <w:bCs/>
                <w:sz w:val="22"/>
                <w:szCs w:val="22"/>
              </w:rPr>
              <w:t>320</w:t>
            </w:r>
          </w:p>
        </w:tc>
        <w:tc>
          <w:tcPr>
            <w:tcW w:w="3555" w:type="dxa"/>
            <w:vAlign w:val="center"/>
          </w:tcPr>
          <w:p w:rsidR="00667706" w:rsidRPr="00F93D25" w:rsidRDefault="00667706" w:rsidP="00667706">
            <w:pPr>
              <w:rPr>
                <w:sz w:val="22"/>
                <w:szCs w:val="22"/>
              </w:rPr>
            </w:pPr>
            <w:r w:rsidRPr="00F93D25">
              <w:rPr>
                <w:sz w:val="22"/>
                <w:szCs w:val="22"/>
              </w:rPr>
              <w:t>Социальные выплаты гражданам, кроме публичных нормативных социальных выплат</w:t>
            </w:r>
          </w:p>
        </w:tc>
        <w:tc>
          <w:tcPr>
            <w:tcW w:w="1229" w:type="dxa"/>
            <w:shd w:val="clear" w:color="auto" w:fill="auto"/>
            <w:vAlign w:val="center"/>
          </w:tcPr>
          <w:p w:rsidR="00667706" w:rsidRPr="00667706" w:rsidRDefault="00667706" w:rsidP="00667706">
            <w:pPr>
              <w:jc w:val="center"/>
            </w:pPr>
            <w:r w:rsidRPr="00667706">
              <w:t>1126,9</w:t>
            </w:r>
          </w:p>
        </w:tc>
        <w:tc>
          <w:tcPr>
            <w:tcW w:w="1039" w:type="dxa"/>
            <w:shd w:val="clear" w:color="auto" w:fill="auto"/>
            <w:vAlign w:val="center"/>
          </w:tcPr>
          <w:p w:rsidR="00667706" w:rsidRPr="00667706" w:rsidRDefault="00667706" w:rsidP="00667706">
            <w:pPr>
              <w:jc w:val="center"/>
            </w:pPr>
            <w:r w:rsidRPr="00667706">
              <w:t>1307,5</w:t>
            </w:r>
          </w:p>
        </w:tc>
        <w:tc>
          <w:tcPr>
            <w:tcW w:w="1134" w:type="dxa"/>
            <w:shd w:val="clear" w:color="auto" w:fill="auto"/>
            <w:vAlign w:val="center"/>
          </w:tcPr>
          <w:p w:rsidR="00667706" w:rsidRPr="00667706" w:rsidRDefault="00667706" w:rsidP="00667706">
            <w:pPr>
              <w:jc w:val="center"/>
            </w:pPr>
            <w:r w:rsidRPr="00667706">
              <w:t>1307,5</w:t>
            </w:r>
          </w:p>
        </w:tc>
      </w:tr>
      <w:tr w:rsidR="00667706" w:rsidRPr="009F2C38" w:rsidTr="00447B39">
        <w:tc>
          <w:tcPr>
            <w:tcW w:w="665" w:type="dxa"/>
            <w:vAlign w:val="center"/>
          </w:tcPr>
          <w:p w:rsidR="00667706" w:rsidRPr="00F93D25" w:rsidRDefault="00667706" w:rsidP="00667706">
            <w:pPr>
              <w:jc w:val="right"/>
              <w:rPr>
                <w:sz w:val="22"/>
                <w:szCs w:val="22"/>
              </w:rPr>
            </w:pPr>
            <w:r w:rsidRPr="00F93D25">
              <w:rPr>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1006</w:t>
            </w:r>
          </w:p>
        </w:tc>
        <w:tc>
          <w:tcPr>
            <w:tcW w:w="1657" w:type="dxa"/>
            <w:vAlign w:val="center"/>
          </w:tcPr>
          <w:p w:rsidR="00667706" w:rsidRPr="00F93D25" w:rsidRDefault="00667706" w:rsidP="00667706">
            <w:pPr>
              <w:rPr>
                <w:bCs/>
                <w:sz w:val="22"/>
                <w:szCs w:val="22"/>
              </w:rPr>
            </w:pPr>
            <w:r w:rsidRPr="00F93D25">
              <w:rPr>
                <w:bCs/>
                <w:sz w:val="22"/>
                <w:szCs w:val="22"/>
              </w:rPr>
              <w:t>35П 0101800</w:t>
            </w:r>
          </w:p>
        </w:tc>
        <w:tc>
          <w:tcPr>
            <w:tcW w:w="698" w:type="dxa"/>
            <w:vAlign w:val="center"/>
          </w:tcPr>
          <w:p w:rsidR="00667706" w:rsidRPr="00F93D25" w:rsidRDefault="00667706" w:rsidP="00667706">
            <w:pPr>
              <w:rPr>
                <w:bCs/>
                <w:sz w:val="22"/>
                <w:szCs w:val="22"/>
              </w:rPr>
            </w:pPr>
            <w:r w:rsidRPr="00F93D25">
              <w:rPr>
                <w:bCs/>
                <w:sz w:val="22"/>
                <w:szCs w:val="22"/>
              </w:rPr>
              <w:t>321</w:t>
            </w:r>
          </w:p>
        </w:tc>
        <w:tc>
          <w:tcPr>
            <w:tcW w:w="3555" w:type="dxa"/>
            <w:vAlign w:val="center"/>
          </w:tcPr>
          <w:p w:rsidR="00667706" w:rsidRPr="00F93D25" w:rsidRDefault="00667706" w:rsidP="00667706">
            <w:pPr>
              <w:rPr>
                <w:sz w:val="22"/>
                <w:szCs w:val="22"/>
              </w:rPr>
            </w:pPr>
            <w:r w:rsidRPr="00F93D25">
              <w:rPr>
                <w:sz w:val="22"/>
                <w:szCs w:val="22"/>
              </w:rPr>
              <w:t>Пособия и компенсации гражданам и иные социальные выплаты, кроме публичных нормативных обязательств</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1126,9</w:t>
            </w:r>
          </w:p>
        </w:tc>
        <w:tc>
          <w:tcPr>
            <w:tcW w:w="1039" w:type="dxa"/>
            <w:shd w:val="clear" w:color="auto" w:fill="auto"/>
            <w:vAlign w:val="center"/>
          </w:tcPr>
          <w:p w:rsidR="00667706" w:rsidRPr="00667706" w:rsidRDefault="00667706" w:rsidP="00667706">
            <w:pPr>
              <w:jc w:val="center"/>
            </w:pPr>
            <w:r w:rsidRPr="00667706">
              <w:t>1307,5</w:t>
            </w:r>
          </w:p>
        </w:tc>
        <w:tc>
          <w:tcPr>
            <w:tcW w:w="1134" w:type="dxa"/>
            <w:shd w:val="clear" w:color="auto" w:fill="auto"/>
            <w:vAlign w:val="center"/>
          </w:tcPr>
          <w:p w:rsidR="00667706" w:rsidRPr="00667706" w:rsidRDefault="00667706" w:rsidP="00667706">
            <w:pPr>
              <w:jc w:val="center"/>
            </w:pPr>
            <w:r w:rsidRPr="00667706">
              <w:t>1307,5</w:t>
            </w:r>
          </w:p>
        </w:tc>
      </w:tr>
      <w:tr w:rsidR="00667706" w:rsidRPr="009F2C38" w:rsidTr="00447B39">
        <w:trPr>
          <w:trHeight w:val="415"/>
        </w:trPr>
        <w:tc>
          <w:tcPr>
            <w:tcW w:w="665" w:type="dxa"/>
            <w:vAlign w:val="center"/>
          </w:tcPr>
          <w:p w:rsidR="00667706" w:rsidRPr="00E34126" w:rsidRDefault="00667706" w:rsidP="00667706">
            <w:pPr>
              <w:jc w:val="right"/>
              <w:rPr>
                <w:b/>
                <w:sz w:val="22"/>
                <w:szCs w:val="22"/>
              </w:rPr>
            </w:pPr>
            <w:r w:rsidRPr="00E34126">
              <w:rPr>
                <w:b/>
                <w:sz w:val="22"/>
                <w:szCs w:val="22"/>
              </w:rPr>
              <w:t>900</w:t>
            </w:r>
          </w:p>
        </w:tc>
        <w:tc>
          <w:tcPr>
            <w:tcW w:w="797" w:type="dxa"/>
            <w:vAlign w:val="center"/>
          </w:tcPr>
          <w:p w:rsidR="00667706" w:rsidRPr="00E34126" w:rsidRDefault="00667706" w:rsidP="00667706">
            <w:pPr>
              <w:rPr>
                <w:b/>
                <w:bCs/>
                <w:sz w:val="22"/>
                <w:szCs w:val="22"/>
              </w:rPr>
            </w:pPr>
            <w:r w:rsidRPr="00E34126">
              <w:rPr>
                <w:b/>
                <w:bCs/>
                <w:sz w:val="22"/>
                <w:szCs w:val="22"/>
              </w:rPr>
              <w:t>12 00</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sz w:val="22"/>
                <w:szCs w:val="22"/>
              </w:rPr>
            </w:pPr>
            <w:r w:rsidRPr="00E34126">
              <w:rPr>
                <w:b/>
                <w:sz w:val="22"/>
                <w:szCs w:val="22"/>
              </w:rPr>
              <w:t>Средства массовой информации</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rPr>
                <w:b/>
              </w:rPr>
            </w:pPr>
            <w:r w:rsidRPr="00667706">
              <w:rPr>
                <w:b/>
              </w:rPr>
              <w:t>1953,1</w:t>
            </w:r>
          </w:p>
        </w:tc>
        <w:tc>
          <w:tcPr>
            <w:tcW w:w="1039" w:type="dxa"/>
            <w:shd w:val="clear" w:color="auto" w:fill="auto"/>
            <w:vAlign w:val="center"/>
          </w:tcPr>
          <w:p w:rsidR="00667706" w:rsidRPr="00667706" w:rsidRDefault="00667706" w:rsidP="00667706">
            <w:pPr>
              <w:jc w:val="center"/>
              <w:rPr>
                <w:b/>
              </w:rPr>
            </w:pPr>
            <w:r w:rsidRPr="00667706">
              <w:rPr>
                <w:b/>
              </w:rPr>
              <w:t>690,5</w:t>
            </w:r>
          </w:p>
        </w:tc>
        <w:tc>
          <w:tcPr>
            <w:tcW w:w="1134" w:type="dxa"/>
            <w:shd w:val="clear" w:color="auto" w:fill="auto"/>
            <w:vAlign w:val="center"/>
          </w:tcPr>
          <w:p w:rsidR="00667706" w:rsidRPr="00667706" w:rsidRDefault="00667706" w:rsidP="00667706">
            <w:pPr>
              <w:jc w:val="center"/>
              <w:rPr>
                <w:b/>
              </w:rPr>
            </w:pPr>
            <w:r w:rsidRPr="00667706">
              <w:rPr>
                <w:b/>
              </w:rPr>
              <w:t>677,3</w:t>
            </w:r>
          </w:p>
        </w:tc>
      </w:tr>
      <w:tr w:rsidR="00667706" w:rsidRPr="009F2C38" w:rsidTr="00447B39">
        <w:tc>
          <w:tcPr>
            <w:tcW w:w="665" w:type="dxa"/>
            <w:vAlign w:val="center"/>
          </w:tcPr>
          <w:p w:rsidR="00667706" w:rsidRPr="00E34126" w:rsidRDefault="00667706" w:rsidP="00667706">
            <w:pPr>
              <w:jc w:val="right"/>
              <w:rPr>
                <w:b/>
                <w:sz w:val="22"/>
                <w:szCs w:val="22"/>
              </w:rPr>
            </w:pPr>
            <w:r w:rsidRPr="00E34126">
              <w:rPr>
                <w:b/>
                <w:sz w:val="22"/>
                <w:szCs w:val="22"/>
              </w:rPr>
              <w:t>900</w:t>
            </w:r>
          </w:p>
        </w:tc>
        <w:tc>
          <w:tcPr>
            <w:tcW w:w="797" w:type="dxa"/>
            <w:vAlign w:val="center"/>
          </w:tcPr>
          <w:p w:rsidR="00667706" w:rsidRPr="00E34126" w:rsidRDefault="00667706" w:rsidP="00667706">
            <w:pPr>
              <w:rPr>
                <w:b/>
                <w:bCs/>
                <w:sz w:val="22"/>
                <w:szCs w:val="22"/>
              </w:rPr>
            </w:pPr>
            <w:r w:rsidRPr="00E34126">
              <w:rPr>
                <w:b/>
                <w:bCs/>
                <w:sz w:val="22"/>
                <w:szCs w:val="22"/>
              </w:rPr>
              <w:t>12 02</w:t>
            </w:r>
          </w:p>
        </w:tc>
        <w:tc>
          <w:tcPr>
            <w:tcW w:w="1657" w:type="dxa"/>
            <w:vAlign w:val="center"/>
          </w:tcPr>
          <w:p w:rsidR="00667706" w:rsidRPr="00E34126" w:rsidRDefault="00667706" w:rsidP="00667706">
            <w:pPr>
              <w:rPr>
                <w:b/>
                <w:bCs/>
                <w:sz w:val="22"/>
                <w:szCs w:val="22"/>
              </w:rPr>
            </w:pPr>
          </w:p>
        </w:tc>
        <w:tc>
          <w:tcPr>
            <w:tcW w:w="698" w:type="dxa"/>
            <w:vAlign w:val="center"/>
          </w:tcPr>
          <w:p w:rsidR="00667706" w:rsidRPr="00E34126" w:rsidRDefault="00667706" w:rsidP="00667706">
            <w:pPr>
              <w:rPr>
                <w:b/>
                <w:bCs/>
                <w:sz w:val="22"/>
                <w:szCs w:val="22"/>
              </w:rPr>
            </w:pPr>
          </w:p>
        </w:tc>
        <w:tc>
          <w:tcPr>
            <w:tcW w:w="3555" w:type="dxa"/>
            <w:vAlign w:val="center"/>
          </w:tcPr>
          <w:p w:rsidR="00667706" w:rsidRPr="00E34126" w:rsidRDefault="00667706" w:rsidP="00667706">
            <w:pPr>
              <w:rPr>
                <w:b/>
                <w:sz w:val="22"/>
                <w:szCs w:val="22"/>
              </w:rPr>
            </w:pPr>
            <w:r w:rsidRPr="00E34126">
              <w:rPr>
                <w:b/>
                <w:sz w:val="22"/>
                <w:szCs w:val="22"/>
              </w:rPr>
              <w:t>Периодическая печать и издательства</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rPr>
                <w:b/>
              </w:rPr>
            </w:pPr>
            <w:r w:rsidRPr="00667706">
              <w:t>1370,3</w:t>
            </w:r>
          </w:p>
        </w:tc>
        <w:tc>
          <w:tcPr>
            <w:tcW w:w="1039" w:type="dxa"/>
            <w:shd w:val="clear" w:color="auto" w:fill="auto"/>
            <w:vAlign w:val="center"/>
          </w:tcPr>
          <w:p w:rsidR="00667706" w:rsidRPr="00667706" w:rsidRDefault="00667706" w:rsidP="00667706">
            <w:pPr>
              <w:jc w:val="center"/>
              <w:rPr>
                <w:b/>
              </w:rPr>
            </w:pPr>
            <w:r w:rsidRPr="00667706">
              <w:rPr>
                <w:b/>
              </w:rPr>
              <w:t>100,0</w:t>
            </w:r>
          </w:p>
        </w:tc>
        <w:tc>
          <w:tcPr>
            <w:tcW w:w="1134" w:type="dxa"/>
            <w:shd w:val="clear" w:color="auto" w:fill="auto"/>
            <w:vAlign w:val="center"/>
          </w:tcPr>
          <w:p w:rsidR="00667706" w:rsidRPr="00667706" w:rsidRDefault="00667706" w:rsidP="00667706">
            <w:pPr>
              <w:jc w:val="center"/>
              <w:rPr>
                <w:b/>
              </w:rPr>
            </w:pPr>
            <w:r w:rsidRPr="00667706">
              <w:rPr>
                <w:b/>
              </w:rPr>
              <w:t>100,0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12 02</w:t>
            </w:r>
          </w:p>
        </w:tc>
        <w:tc>
          <w:tcPr>
            <w:tcW w:w="1657" w:type="dxa"/>
            <w:vAlign w:val="center"/>
          </w:tcPr>
          <w:p w:rsidR="00667706" w:rsidRPr="00F93D25" w:rsidRDefault="00667706" w:rsidP="00667706">
            <w:pPr>
              <w:rPr>
                <w:bCs/>
                <w:sz w:val="22"/>
                <w:szCs w:val="22"/>
              </w:rPr>
            </w:pPr>
            <w:r w:rsidRPr="00F93D25">
              <w:rPr>
                <w:bCs/>
                <w:sz w:val="22"/>
                <w:szCs w:val="22"/>
              </w:rPr>
              <w:t>35 Е 0100300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Информирование жителей муниципального округа Хамовники</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1370,3</w:t>
            </w:r>
          </w:p>
        </w:tc>
        <w:tc>
          <w:tcPr>
            <w:tcW w:w="1039" w:type="dxa"/>
            <w:shd w:val="clear" w:color="auto" w:fill="auto"/>
            <w:vAlign w:val="center"/>
          </w:tcPr>
          <w:p w:rsidR="00667706" w:rsidRPr="00667706" w:rsidRDefault="00667706" w:rsidP="00667706">
            <w:pPr>
              <w:jc w:val="center"/>
            </w:pPr>
            <w:r w:rsidRPr="00667706">
              <w:t>100,0</w:t>
            </w:r>
          </w:p>
        </w:tc>
        <w:tc>
          <w:tcPr>
            <w:tcW w:w="1134" w:type="dxa"/>
            <w:shd w:val="clear" w:color="auto" w:fill="auto"/>
            <w:vAlign w:val="center"/>
          </w:tcPr>
          <w:p w:rsidR="00667706" w:rsidRPr="00667706" w:rsidRDefault="00667706" w:rsidP="00667706">
            <w:pPr>
              <w:jc w:val="center"/>
            </w:pPr>
            <w:r w:rsidRPr="00667706">
              <w:t>100,0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12 02</w:t>
            </w:r>
          </w:p>
        </w:tc>
        <w:tc>
          <w:tcPr>
            <w:tcW w:w="1657" w:type="dxa"/>
            <w:vAlign w:val="center"/>
          </w:tcPr>
          <w:p w:rsidR="00667706" w:rsidRPr="00F93D25" w:rsidRDefault="00667706" w:rsidP="00667706">
            <w:pPr>
              <w:rPr>
                <w:bCs/>
                <w:sz w:val="22"/>
                <w:szCs w:val="22"/>
              </w:rPr>
            </w:pPr>
            <w:r w:rsidRPr="00F93D25">
              <w:rPr>
                <w:bCs/>
                <w:sz w:val="22"/>
                <w:szCs w:val="22"/>
              </w:rPr>
              <w:t>35Е 0100300</w:t>
            </w:r>
          </w:p>
        </w:tc>
        <w:tc>
          <w:tcPr>
            <w:tcW w:w="698" w:type="dxa"/>
            <w:vAlign w:val="center"/>
          </w:tcPr>
          <w:p w:rsidR="00667706" w:rsidRPr="00F93D25" w:rsidRDefault="00667706" w:rsidP="00667706">
            <w:pPr>
              <w:rPr>
                <w:sz w:val="22"/>
                <w:szCs w:val="22"/>
              </w:rPr>
            </w:pPr>
            <w:r w:rsidRPr="00F93D25">
              <w:rPr>
                <w:sz w:val="22"/>
                <w:szCs w:val="22"/>
              </w:rPr>
              <w:t>240</w:t>
            </w:r>
          </w:p>
        </w:tc>
        <w:tc>
          <w:tcPr>
            <w:tcW w:w="3555" w:type="dxa"/>
            <w:vAlign w:val="center"/>
          </w:tcPr>
          <w:p w:rsidR="00667706" w:rsidRPr="00F93D25" w:rsidRDefault="00667706" w:rsidP="00667706">
            <w:pPr>
              <w:rPr>
                <w:sz w:val="22"/>
                <w:szCs w:val="22"/>
              </w:rPr>
            </w:pPr>
            <w:r w:rsidRPr="00F93D25">
              <w:rPr>
                <w:sz w:val="22"/>
                <w:szCs w:val="22"/>
              </w:rPr>
              <w:t>Закупка товаров, работ и услуг для обеспечения государственных (муниципальных) нужд</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1330,3</w:t>
            </w:r>
          </w:p>
        </w:tc>
        <w:tc>
          <w:tcPr>
            <w:tcW w:w="1039" w:type="dxa"/>
            <w:shd w:val="clear" w:color="auto" w:fill="auto"/>
            <w:vAlign w:val="center"/>
          </w:tcPr>
          <w:p w:rsidR="00667706" w:rsidRPr="00667706" w:rsidRDefault="00667706" w:rsidP="00667706">
            <w:pPr>
              <w:jc w:val="center"/>
            </w:pPr>
            <w:r w:rsidRPr="00667706">
              <w:t>60,0</w:t>
            </w:r>
          </w:p>
        </w:tc>
        <w:tc>
          <w:tcPr>
            <w:tcW w:w="1134" w:type="dxa"/>
            <w:shd w:val="clear" w:color="auto" w:fill="auto"/>
            <w:vAlign w:val="center"/>
          </w:tcPr>
          <w:p w:rsidR="00667706" w:rsidRPr="00667706" w:rsidRDefault="00667706" w:rsidP="00667706">
            <w:pPr>
              <w:jc w:val="center"/>
            </w:pPr>
            <w:r w:rsidRPr="00667706">
              <w:t>60,0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12 02</w:t>
            </w:r>
          </w:p>
        </w:tc>
        <w:tc>
          <w:tcPr>
            <w:tcW w:w="1657" w:type="dxa"/>
            <w:vAlign w:val="center"/>
          </w:tcPr>
          <w:p w:rsidR="00667706" w:rsidRPr="00F93D25" w:rsidRDefault="00667706" w:rsidP="00667706">
            <w:pPr>
              <w:rPr>
                <w:bCs/>
                <w:sz w:val="22"/>
                <w:szCs w:val="22"/>
              </w:rPr>
            </w:pPr>
            <w:r w:rsidRPr="00F93D25">
              <w:rPr>
                <w:bCs/>
                <w:sz w:val="22"/>
                <w:szCs w:val="22"/>
              </w:rPr>
              <w:t>35Е 0100300</w:t>
            </w:r>
          </w:p>
        </w:tc>
        <w:tc>
          <w:tcPr>
            <w:tcW w:w="698" w:type="dxa"/>
            <w:vAlign w:val="center"/>
          </w:tcPr>
          <w:p w:rsidR="00667706" w:rsidRPr="00F93D25" w:rsidRDefault="00667706" w:rsidP="00667706">
            <w:pPr>
              <w:rPr>
                <w:sz w:val="22"/>
                <w:szCs w:val="22"/>
              </w:rPr>
            </w:pPr>
            <w:r w:rsidRPr="00F93D25">
              <w:rPr>
                <w:sz w:val="22"/>
                <w:szCs w:val="22"/>
              </w:rPr>
              <w:t>244</w:t>
            </w:r>
          </w:p>
        </w:tc>
        <w:tc>
          <w:tcPr>
            <w:tcW w:w="3555" w:type="dxa"/>
            <w:vAlign w:val="center"/>
          </w:tcPr>
          <w:p w:rsidR="00667706" w:rsidRPr="00F93D25" w:rsidRDefault="00667706" w:rsidP="00667706">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1330,3</w:t>
            </w:r>
          </w:p>
        </w:tc>
        <w:tc>
          <w:tcPr>
            <w:tcW w:w="1039" w:type="dxa"/>
            <w:shd w:val="clear" w:color="auto" w:fill="auto"/>
            <w:vAlign w:val="center"/>
          </w:tcPr>
          <w:p w:rsidR="00667706" w:rsidRPr="00667706" w:rsidRDefault="00667706" w:rsidP="00667706">
            <w:pPr>
              <w:jc w:val="center"/>
            </w:pPr>
            <w:r w:rsidRPr="00667706">
              <w:t>60,0</w:t>
            </w:r>
          </w:p>
        </w:tc>
        <w:tc>
          <w:tcPr>
            <w:tcW w:w="1134" w:type="dxa"/>
            <w:shd w:val="clear" w:color="auto" w:fill="auto"/>
            <w:vAlign w:val="center"/>
          </w:tcPr>
          <w:p w:rsidR="00667706" w:rsidRPr="00667706" w:rsidRDefault="00667706" w:rsidP="00667706">
            <w:pPr>
              <w:jc w:val="center"/>
            </w:pPr>
            <w:r w:rsidRPr="00667706">
              <w:t>60,0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12 02</w:t>
            </w:r>
          </w:p>
        </w:tc>
        <w:tc>
          <w:tcPr>
            <w:tcW w:w="1657" w:type="dxa"/>
            <w:vAlign w:val="center"/>
          </w:tcPr>
          <w:p w:rsidR="00667706" w:rsidRPr="00F93D25" w:rsidRDefault="00667706" w:rsidP="00667706">
            <w:pPr>
              <w:rPr>
                <w:bCs/>
                <w:sz w:val="22"/>
                <w:szCs w:val="22"/>
              </w:rPr>
            </w:pPr>
            <w:r w:rsidRPr="00F93D25">
              <w:rPr>
                <w:bCs/>
                <w:sz w:val="22"/>
                <w:szCs w:val="22"/>
              </w:rPr>
              <w:t>35Е 0100300</w:t>
            </w:r>
          </w:p>
        </w:tc>
        <w:tc>
          <w:tcPr>
            <w:tcW w:w="698" w:type="dxa"/>
            <w:vAlign w:val="center"/>
          </w:tcPr>
          <w:p w:rsidR="00667706" w:rsidRPr="00F93D25" w:rsidRDefault="00667706" w:rsidP="00667706">
            <w:pPr>
              <w:rPr>
                <w:bCs/>
                <w:sz w:val="22"/>
                <w:szCs w:val="22"/>
              </w:rPr>
            </w:pPr>
            <w:r w:rsidRPr="00F93D25">
              <w:rPr>
                <w:bCs/>
                <w:sz w:val="22"/>
                <w:szCs w:val="22"/>
              </w:rPr>
              <w:t>850</w:t>
            </w:r>
          </w:p>
        </w:tc>
        <w:tc>
          <w:tcPr>
            <w:tcW w:w="3555" w:type="dxa"/>
            <w:vAlign w:val="center"/>
          </w:tcPr>
          <w:p w:rsidR="00667706" w:rsidRPr="00F93D25" w:rsidRDefault="00667706" w:rsidP="00667706">
            <w:pPr>
              <w:rPr>
                <w:sz w:val="22"/>
                <w:szCs w:val="22"/>
              </w:rPr>
            </w:pPr>
            <w:r w:rsidRPr="00F93D25">
              <w:rPr>
                <w:sz w:val="22"/>
                <w:szCs w:val="22"/>
              </w:rPr>
              <w:t>Уплата налогов, сборов и иных платежей</w:t>
            </w:r>
          </w:p>
        </w:tc>
        <w:tc>
          <w:tcPr>
            <w:tcW w:w="1229" w:type="dxa"/>
            <w:shd w:val="clear" w:color="auto" w:fill="auto"/>
            <w:vAlign w:val="center"/>
          </w:tcPr>
          <w:p w:rsidR="00667706" w:rsidRPr="00667706" w:rsidRDefault="00667706" w:rsidP="00667706">
            <w:pPr>
              <w:jc w:val="center"/>
            </w:pPr>
            <w:r w:rsidRPr="00667706">
              <w:t>40,0</w:t>
            </w:r>
          </w:p>
        </w:tc>
        <w:tc>
          <w:tcPr>
            <w:tcW w:w="1039" w:type="dxa"/>
            <w:shd w:val="clear" w:color="auto" w:fill="auto"/>
            <w:vAlign w:val="center"/>
          </w:tcPr>
          <w:p w:rsidR="00667706" w:rsidRPr="00667706" w:rsidRDefault="00667706" w:rsidP="00667706">
            <w:pPr>
              <w:jc w:val="center"/>
            </w:pPr>
            <w:r w:rsidRPr="00667706">
              <w:t>40,0</w:t>
            </w:r>
          </w:p>
        </w:tc>
        <w:tc>
          <w:tcPr>
            <w:tcW w:w="1134" w:type="dxa"/>
            <w:shd w:val="clear" w:color="auto" w:fill="auto"/>
            <w:vAlign w:val="center"/>
          </w:tcPr>
          <w:p w:rsidR="00667706" w:rsidRPr="00667706" w:rsidRDefault="00667706" w:rsidP="00667706">
            <w:pPr>
              <w:jc w:val="center"/>
            </w:pPr>
            <w:r w:rsidRPr="00667706">
              <w:t>40,0</w:t>
            </w:r>
          </w:p>
        </w:tc>
      </w:tr>
      <w:tr w:rsidR="00667706" w:rsidRPr="009F2C38"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12 02</w:t>
            </w:r>
          </w:p>
        </w:tc>
        <w:tc>
          <w:tcPr>
            <w:tcW w:w="1657" w:type="dxa"/>
            <w:vAlign w:val="center"/>
          </w:tcPr>
          <w:p w:rsidR="00667706" w:rsidRPr="00F93D25" w:rsidRDefault="00667706" w:rsidP="00667706">
            <w:pPr>
              <w:rPr>
                <w:bCs/>
                <w:sz w:val="22"/>
                <w:szCs w:val="22"/>
              </w:rPr>
            </w:pPr>
            <w:r w:rsidRPr="00F93D25">
              <w:rPr>
                <w:bCs/>
                <w:sz w:val="22"/>
                <w:szCs w:val="22"/>
              </w:rPr>
              <w:t>35Е 0100300</w:t>
            </w:r>
          </w:p>
        </w:tc>
        <w:tc>
          <w:tcPr>
            <w:tcW w:w="698" w:type="dxa"/>
            <w:vAlign w:val="center"/>
          </w:tcPr>
          <w:p w:rsidR="00667706" w:rsidRPr="00F93D25" w:rsidRDefault="00667706" w:rsidP="00667706">
            <w:pPr>
              <w:rPr>
                <w:bCs/>
                <w:sz w:val="22"/>
                <w:szCs w:val="22"/>
              </w:rPr>
            </w:pPr>
            <w:r w:rsidRPr="00F93D25">
              <w:rPr>
                <w:bCs/>
                <w:sz w:val="22"/>
                <w:szCs w:val="22"/>
              </w:rPr>
              <w:t>853</w:t>
            </w:r>
          </w:p>
        </w:tc>
        <w:tc>
          <w:tcPr>
            <w:tcW w:w="3555" w:type="dxa"/>
            <w:vAlign w:val="center"/>
          </w:tcPr>
          <w:p w:rsidR="00667706" w:rsidRPr="00F93D25" w:rsidRDefault="00667706" w:rsidP="00667706">
            <w:pPr>
              <w:rPr>
                <w:sz w:val="22"/>
                <w:szCs w:val="22"/>
              </w:rPr>
            </w:pPr>
            <w:r w:rsidRPr="00F93D25">
              <w:rPr>
                <w:sz w:val="22"/>
                <w:szCs w:val="22"/>
              </w:rPr>
              <w:t>Уплата  иных платежей</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40,0</w:t>
            </w:r>
          </w:p>
        </w:tc>
        <w:tc>
          <w:tcPr>
            <w:tcW w:w="1039" w:type="dxa"/>
            <w:shd w:val="clear" w:color="auto" w:fill="auto"/>
            <w:vAlign w:val="center"/>
          </w:tcPr>
          <w:p w:rsidR="00667706" w:rsidRPr="00667706" w:rsidRDefault="00667706" w:rsidP="00667706">
            <w:pPr>
              <w:jc w:val="center"/>
            </w:pPr>
            <w:r w:rsidRPr="00667706">
              <w:t>40,0</w:t>
            </w:r>
          </w:p>
        </w:tc>
        <w:tc>
          <w:tcPr>
            <w:tcW w:w="1134" w:type="dxa"/>
            <w:shd w:val="clear" w:color="auto" w:fill="auto"/>
            <w:vAlign w:val="center"/>
          </w:tcPr>
          <w:p w:rsidR="00667706" w:rsidRPr="00667706" w:rsidRDefault="00667706" w:rsidP="00667706">
            <w:pPr>
              <w:jc w:val="center"/>
            </w:pPr>
            <w:r w:rsidRPr="00667706">
              <w:t>40,0</w:t>
            </w:r>
          </w:p>
        </w:tc>
      </w:tr>
      <w:tr w:rsidR="00667706" w:rsidRPr="009F2C38" w:rsidTr="00447B39">
        <w:tc>
          <w:tcPr>
            <w:tcW w:w="665" w:type="dxa"/>
            <w:vAlign w:val="center"/>
          </w:tcPr>
          <w:p w:rsidR="00667706" w:rsidRPr="00B532E7" w:rsidRDefault="00667706" w:rsidP="00667706">
            <w:pPr>
              <w:jc w:val="right"/>
              <w:rPr>
                <w:b/>
                <w:bCs/>
                <w:sz w:val="22"/>
                <w:szCs w:val="22"/>
              </w:rPr>
            </w:pPr>
            <w:r w:rsidRPr="00B532E7">
              <w:rPr>
                <w:b/>
                <w:bCs/>
                <w:sz w:val="22"/>
                <w:szCs w:val="22"/>
              </w:rPr>
              <w:t>900</w:t>
            </w:r>
          </w:p>
        </w:tc>
        <w:tc>
          <w:tcPr>
            <w:tcW w:w="797" w:type="dxa"/>
            <w:vAlign w:val="center"/>
          </w:tcPr>
          <w:p w:rsidR="00667706" w:rsidRPr="00B532E7" w:rsidRDefault="00667706" w:rsidP="00667706">
            <w:pPr>
              <w:rPr>
                <w:b/>
                <w:bCs/>
                <w:sz w:val="22"/>
                <w:szCs w:val="22"/>
              </w:rPr>
            </w:pPr>
            <w:r w:rsidRPr="00B532E7">
              <w:rPr>
                <w:b/>
                <w:bCs/>
                <w:sz w:val="22"/>
                <w:szCs w:val="22"/>
              </w:rPr>
              <w:t>12 04</w:t>
            </w:r>
          </w:p>
        </w:tc>
        <w:tc>
          <w:tcPr>
            <w:tcW w:w="1657" w:type="dxa"/>
            <w:vAlign w:val="center"/>
          </w:tcPr>
          <w:p w:rsidR="00667706" w:rsidRPr="00B532E7" w:rsidRDefault="00667706" w:rsidP="00667706">
            <w:pPr>
              <w:rPr>
                <w:b/>
                <w:bCs/>
                <w:sz w:val="22"/>
                <w:szCs w:val="22"/>
              </w:rPr>
            </w:pPr>
          </w:p>
        </w:tc>
        <w:tc>
          <w:tcPr>
            <w:tcW w:w="698" w:type="dxa"/>
            <w:vAlign w:val="center"/>
          </w:tcPr>
          <w:p w:rsidR="00667706" w:rsidRPr="00B532E7" w:rsidRDefault="00667706" w:rsidP="00667706">
            <w:pPr>
              <w:rPr>
                <w:b/>
                <w:bCs/>
                <w:sz w:val="22"/>
                <w:szCs w:val="22"/>
              </w:rPr>
            </w:pPr>
          </w:p>
        </w:tc>
        <w:tc>
          <w:tcPr>
            <w:tcW w:w="3555" w:type="dxa"/>
            <w:vAlign w:val="center"/>
          </w:tcPr>
          <w:p w:rsidR="00667706" w:rsidRPr="00B532E7" w:rsidRDefault="00667706" w:rsidP="00667706">
            <w:pPr>
              <w:rPr>
                <w:b/>
                <w:sz w:val="22"/>
                <w:szCs w:val="22"/>
              </w:rPr>
            </w:pPr>
            <w:r w:rsidRPr="00B532E7">
              <w:rPr>
                <w:b/>
                <w:sz w:val="22"/>
                <w:szCs w:val="22"/>
              </w:rPr>
              <w:t>Другие вопросы в области средств массовой информации</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582,8</w:t>
            </w:r>
          </w:p>
        </w:tc>
        <w:tc>
          <w:tcPr>
            <w:tcW w:w="1039" w:type="dxa"/>
            <w:shd w:val="clear" w:color="auto" w:fill="auto"/>
            <w:vAlign w:val="center"/>
          </w:tcPr>
          <w:p w:rsidR="00667706" w:rsidRPr="00667706" w:rsidRDefault="00667706" w:rsidP="00667706">
            <w:pPr>
              <w:jc w:val="center"/>
              <w:rPr>
                <w:b/>
              </w:rPr>
            </w:pPr>
            <w:r w:rsidRPr="00667706">
              <w:rPr>
                <w:b/>
              </w:rPr>
              <w:t>590,5</w:t>
            </w:r>
          </w:p>
        </w:tc>
        <w:tc>
          <w:tcPr>
            <w:tcW w:w="1134" w:type="dxa"/>
            <w:shd w:val="clear" w:color="auto" w:fill="auto"/>
            <w:vAlign w:val="center"/>
          </w:tcPr>
          <w:p w:rsidR="00667706" w:rsidRPr="00667706" w:rsidRDefault="00667706" w:rsidP="00667706">
            <w:pPr>
              <w:jc w:val="center"/>
              <w:rPr>
                <w:b/>
              </w:rPr>
            </w:pPr>
            <w:r w:rsidRPr="00667706">
              <w:rPr>
                <w:b/>
              </w:rPr>
              <w:t>577,3</w:t>
            </w:r>
          </w:p>
        </w:tc>
      </w:tr>
      <w:tr w:rsidR="00667706" w:rsidRPr="00B553B5"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12 04</w:t>
            </w:r>
          </w:p>
        </w:tc>
        <w:tc>
          <w:tcPr>
            <w:tcW w:w="1657" w:type="dxa"/>
            <w:vAlign w:val="center"/>
          </w:tcPr>
          <w:p w:rsidR="00667706" w:rsidRPr="00F93D25" w:rsidRDefault="00667706" w:rsidP="00667706">
            <w:pPr>
              <w:rPr>
                <w:bCs/>
                <w:sz w:val="22"/>
                <w:szCs w:val="22"/>
              </w:rPr>
            </w:pPr>
            <w:r w:rsidRPr="00F93D25">
              <w:rPr>
                <w:bCs/>
                <w:sz w:val="22"/>
                <w:szCs w:val="22"/>
              </w:rPr>
              <w:t>35 Е 0100300</w:t>
            </w:r>
          </w:p>
        </w:tc>
        <w:tc>
          <w:tcPr>
            <w:tcW w:w="698" w:type="dxa"/>
            <w:vAlign w:val="center"/>
          </w:tcPr>
          <w:p w:rsidR="00667706" w:rsidRPr="00F93D25" w:rsidRDefault="00667706" w:rsidP="00667706">
            <w:pPr>
              <w:rPr>
                <w:sz w:val="22"/>
                <w:szCs w:val="22"/>
              </w:rPr>
            </w:pPr>
          </w:p>
        </w:tc>
        <w:tc>
          <w:tcPr>
            <w:tcW w:w="3555" w:type="dxa"/>
            <w:vAlign w:val="center"/>
          </w:tcPr>
          <w:p w:rsidR="00667706" w:rsidRPr="00F93D25" w:rsidRDefault="00667706" w:rsidP="00667706">
            <w:pPr>
              <w:rPr>
                <w:sz w:val="22"/>
                <w:szCs w:val="22"/>
              </w:rPr>
            </w:pPr>
            <w:r w:rsidRPr="00F93D25">
              <w:rPr>
                <w:sz w:val="22"/>
                <w:szCs w:val="22"/>
              </w:rPr>
              <w:t>Информирование жителей муниципального округа Хамовники</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582,8</w:t>
            </w:r>
          </w:p>
        </w:tc>
        <w:tc>
          <w:tcPr>
            <w:tcW w:w="1039" w:type="dxa"/>
            <w:shd w:val="clear" w:color="auto" w:fill="auto"/>
            <w:vAlign w:val="center"/>
          </w:tcPr>
          <w:p w:rsidR="00667706" w:rsidRPr="00667706" w:rsidRDefault="00667706" w:rsidP="00667706">
            <w:pPr>
              <w:jc w:val="center"/>
            </w:pPr>
            <w:r w:rsidRPr="00667706">
              <w:t>590,5</w:t>
            </w:r>
          </w:p>
        </w:tc>
        <w:tc>
          <w:tcPr>
            <w:tcW w:w="1134" w:type="dxa"/>
            <w:shd w:val="clear" w:color="auto" w:fill="auto"/>
            <w:vAlign w:val="center"/>
          </w:tcPr>
          <w:p w:rsidR="00667706" w:rsidRPr="00667706" w:rsidRDefault="00667706" w:rsidP="00667706">
            <w:pPr>
              <w:jc w:val="center"/>
            </w:pPr>
            <w:r w:rsidRPr="00667706">
              <w:t>577,3</w:t>
            </w:r>
          </w:p>
        </w:tc>
      </w:tr>
      <w:tr w:rsidR="00667706" w:rsidRPr="00B553B5"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12 04</w:t>
            </w:r>
          </w:p>
        </w:tc>
        <w:tc>
          <w:tcPr>
            <w:tcW w:w="1657" w:type="dxa"/>
            <w:vAlign w:val="center"/>
          </w:tcPr>
          <w:p w:rsidR="00667706" w:rsidRPr="00F93D25" w:rsidRDefault="00667706" w:rsidP="00667706">
            <w:pPr>
              <w:rPr>
                <w:bCs/>
                <w:sz w:val="22"/>
                <w:szCs w:val="22"/>
              </w:rPr>
            </w:pPr>
            <w:r w:rsidRPr="00F93D25">
              <w:rPr>
                <w:bCs/>
                <w:sz w:val="22"/>
                <w:szCs w:val="22"/>
              </w:rPr>
              <w:t>35 Е 0100300</w:t>
            </w:r>
          </w:p>
        </w:tc>
        <w:tc>
          <w:tcPr>
            <w:tcW w:w="698" w:type="dxa"/>
            <w:vAlign w:val="center"/>
          </w:tcPr>
          <w:p w:rsidR="00667706" w:rsidRPr="00F93D25" w:rsidRDefault="00667706" w:rsidP="00667706">
            <w:pPr>
              <w:rPr>
                <w:sz w:val="22"/>
                <w:szCs w:val="22"/>
              </w:rPr>
            </w:pPr>
            <w:r w:rsidRPr="00F93D25">
              <w:rPr>
                <w:sz w:val="22"/>
                <w:szCs w:val="22"/>
              </w:rPr>
              <w:t>240</w:t>
            </w:r>
          </w:p>
        </w:tc>
        <w:tc>
          <w:tcPr>
            <w:tcW w:w="3555" w:type="dxa"/>
            <w:vAlign w:val="center"/>
          </w:tcPr>
          <w:p w:rsidR="00667706" w:rsidRPr="00F93D25" w:rsidRDefault="00667706" w:rsidP="00667706">
            <w:pPr>
              <w:rPr>
                <w:sz w:val="22"/>
                <w:szCs w:val="22"/>
              </w:rPr>
            </w:pPr>
            <w:r w:rsidRPr="00F93D25">
              <w:rPr>
                <w:sz w:val="22"/>
                <w:szCs w:val="22"/>
              </w:rPr>
              <w:t>Закупка товаров, работ и услуг для обеспечения государственных (муниципальных) нужд</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582,8</w:t>
            </w:r>
          </w:p>
        </w:tc>
        <w:tc>
          <w:tcPr>
            <w:tcW w:w="1039" w:type="dxa"/>
            <w:shd w:val="clear" w:color="auto" w:fill="auto"/>
            <w:vAlign w:val="center"/>
          </w:tcPr>
          <w:p w:rsidR="00667706" w:rsidRPr="00667706" w:rsidRDefault="00667706" w:rsidP="00667706">
            <w:pPr>
              <w:jc w:val="center"/>
            </w:pPr>
            <w:r w:rsidRPr="00667706">
              <w:t>590,5</w:t>
            </w:r>
          </w:p>
        </w:tc>
        <w:tc>
          <w:tcPr>
            <w:tcW w:w="1134" w:type="dxa"/>
            <w:shd w:val="clear" w:color="auto" w:fill="auto"/>
            <w:vAlign w:val="center"/>
          </w:tcPr>
          <w:p w:rsidR="00667706" w:rsidRPr="00667706" w:rsidRDefault="00667706" w:rsidP="00667706">
            <w:pPr>
              <w:jc w:val="center"/>
            </w:pPr>
            <w:r w:rsidRPr="00667706">
              <w:t>577,3</w:t>
            </w:r>
          </w:p>
        </w:tc>
      </w:tr>
      <w:tr w:rsidR="00667706" w:rsidRPr="00B553B5" w:rsidTr="00447B39">
        <w:tc>
          <w:tcPr>
            <w:tcW w:w="665" w:type="dxa"/>
            <w:vAlign w:val="center"/>
          </w:tcPr>
          <w:p w:rsidR="00667706" w:rsidRPr="00F93D25" w:rsidRDefault="00667706" w:rsidP="00667706">
            <w:pPr>
              <w:jc w:val="right"/>
              <w:rPr>
                <w:bCs/>
                <w:sz w:val="22"/>
                <w:szCs w:val="22"/>
              </w:rPr>
            </w:pPr>
            <w:r w:rsidRPr="00F93D25">
              <w:rPr>
                <w:bCs/>
                <w:sz w:val="22"/>
                <w:szCs w:val="22"/>
              </w:rPr>
              <w:t>900</w:t>
            </w:r>
          </w:p>
        </w:tc>
        <w:tc>
          <w:tcPr>
            <w:tcW w:w="797" w:type="dxa"/>
            <w:vAlign w:val="center"/>
          </w:tcPr>
          <w:p w:rsidR="00667706" w:rsidRPr="00F93D25" w:rsidRDefault="00667706" w:rsidP="00667706">
            <w:pPr>
              <w:rPr>
                <w:bCs/>
                <w:sz w:val="22"/>
                <w:szCs w:val="22"/>
              </w:rPr>
            </w:pPr>
            <w:r w:rsidRPr="00F93D25">
              <w:rPr>
                <w:bCs/>
                <w:sz w:val="22"/>
                <w:szCs w:val="22"/>
              </w:rPr>
              <w:t>12 04</w:t>
            </w:r>
          </w:p>
        </w:tc>
        <w:tc>
          <w:tcPr>
            <w:tcW w:w="1657" w:type="dxa"/>
            <w:vAlign w:val="center"/>
          </w:tcPr>
          <w:p w:rsidR="00667706" w:rsidRPr="00F93D25" w:rsidRDefault="00667706" w:rsidP="00667706">
            <w:pPr>
              <w:rPr>
                <w:bCs/>
                <w:sz w:val="22"/>
                <w:szCs w:val="22"/>
              </w:rPr>
            </w:pPr>
            <w:r w:rsidRPr="00F93D25">
              <w:rPr>
                <w:bCs/>
                <w:sz w:val="22"/>
                <w:szCs w:val="22"/>
              </w:rPr>
              <w:t>35 Е 0100300</w:t>
            </w:r>
          </w:p>
        </w:tc>
        <w:tc>
          <w:tcPr>
            <w:tcW w:w="698" w:type="dxa"/>
            <w:vAlign w:val="center"/>
          </w:tcPr>
          <w:p w:rsidR="00667706" w:rsidRPr="00F93D25" w:rsidRDefault="00667706" w:rsidP="00667706">
            <w:pPr>
              <w:rPr>
                <w:sz w:val="22"/>
                <w:szCs w:val="22"/>
              </w:rPr>
            </w:pPr>
            <w:r w:rsidRPr="00F93D25">
              <w:rPr>
                <w:sz w:val="22"/>
                <w:szCs w:val="22"/>
              </w:rPr>
              <w:t>244</w:t>
            </w:r>
          </w:p>
        </w:tc>
        <w:tc>
          <w:tcPr>
            <w:tcW w:w="3555" w:type="dxa"/>
            <w:vAlign w:val="center"/>
          </w:tcPr>
          <w:p w:rsidR="00667706" w:rsidRPr="00F93D25" w:rsidRDefault="00667706" w:rsidP="00667706">
            <w:pPr>
              <w:rPr>
                <w:sz w:val="22"/>
                <w:szCs w:val="22"/>
              </w:rPr>
            </w:pPr>
            <w:r w:rsidRPr="00F93D25">
              <w:rPr>
                <w:sz w:val="22"/>
                <w:szCs w:val="22"/>
              </w:rPr>
              <w:t>Прочая закупка товаров, работ и услуг</w:t>
            </w:r>
          </w:p>
        </w:tc>
        <w:tc>
          <w:tcPr>
            <w:tcW w:w="1229" w:type="dxa"/>
            <w:shd w:val="clear" w:color="auto" w:fill="auto"/>
            <w:vAlign w:val="center"/>
          </w:tcPr>
          <w:p w:rsidR="00667706" w:rsidRPr="00667706" w:rsidRDefault="00667706" w:rsidP="00667706">
            <w:pPr>
              <w:pStyle w:val="xl37"/>
              <w:pBdr>
                <w:left w:val="none" w:sz="0" w:space="0" w:color="auto"/>
                <w:bottom w:val="none" w:sz="0" w:space="0" w:color="auto"/>
                <w:right w:val="none" w:sz="0" w:space="0" w:color="auto"/>
              </w:pBdr>
              <w:spacing w:before="0" w:after="0"/>
            </w:pPr>
            <w:r w:rsidRPr="00667706">
              <w:t>582,8</w:t>
            </w:r>
          </w:p>
        </w:tc>
        <w:tc>
          <w:tcPr>
            <w:tcW w:w="1039" w:type="dxa"/>
            <w:shd w:val="clear" w:color="auto" w:fill="auto"/>
            <w:vAlign w:val="center"/>
          </w:tcPr>
          <w:p w:rsidR="00667706" w:rsidRPr="00667706" w:rsidRDefault="00667706" w:rsidP="00667706">
            <w:pPr>
              <w:jc w:val="center"/>
            </w:pPr>
            <w:r w:rsidRPr="00667706">
              <w:t>590,5</w:t>
            </w:r>
          </w:p>
        </w:tc>
        <w:tc>
          <w:tcPr>
            <w:tcW w:w="1134" w:type="dxa"/>
            <w:shd w:val="clear" w:color="auto" w:fill="auto"/>
            <w:vAlign w:val="center"/>
          </w:tcPr>
          <w:p w:rsidR="00667706" w:rsidRPr="00667706" w:rsidRDefault="00667706" w:rsidP="00667706">
            <w:pPr>
              <w:jc w:val="center"/>
            </w:pPr>
            <w:r w:rsidRPr="00667706">
              <w:t>577,3</w:t>
            </w:r>
          </w:p>
        </w:tc>
      </w:tr>
      <w:tr w:rsidR="00667706" w:rsidRPr="00E45512" w:rsidTr="00447B39">
        <w:tc>
          <w:tcPr>
            <w:tcW w:w="665" w:type="dxa"/>
            <w:vAlign w:val="center"/>
          </w:tcPr>
          <w:p w:rsidR="00667706" w:rsidRPr="00F93D25" w:rsidRDefault="00667706" w:rsidP="00667706">
            <w:pPr>
              <w:jc w:val="right"/>
              <w:rPr>
                <w:sz w:val="22"/>
                <w:szCs w:val="22"/>
              </w:rPr>
            </w:pPr>
          </w:p>
        </w:tc>
        <w:tc>
          <w:tcPr>
            <w:tcW w:w="797" w:type="dxa"/>
            <w:vAlign w:val="center"/>
          </w:tcPr>
          <w:p w:rsidR="00667706" w:rsidRPr="00F93D25" w:rsidRDefault="00667706" w:rsidP="00667706">
            <w:pPr>
              <w:rPr>
                <w:sz w:val="22"/>
                <w:szCs w:val="22"/>
              </w:rPr>
            </w:pPr>
          </w:p>
        </w:tc>
        <w:tc>
          <w:tcPr>
            <w:tcW w:w="1657" w:type="dxa"/>
            <w:vAlign w:val="center"/>
          </w:tcPr>
          <w:p w:rsidR="00667706" w:rsidRPr="00F93D25" w:rsidRDefault="00667706" w:rsidP="00667706">
            <w:pPr>
              <w:rPr>
                <w:sz w:val="22"/>
                <w:szCs w:val="22"/>
              </w:rPr>
            </w:pPr>
          </w:p>
        </w:tc>
        <w:tc>
          <w:tcPr>
            <w:tcW w:w="698" w:type="dxa"/>
            <w:vAlign w:val="center"/>
          </w:tcPr>
          <w:p w:rsidR="00667706" w:rsidRPr="00F93D25" w:rsidRDefault="00667706" w:rsidP="00667706">
            <w:pPr>
              <w:rPr>
                <w:sz w:val="22"/>
                <w:szCs w:val="22"/>
              </w:rPr>
            </w:pPr>
          </w:p>
        </w:tc>
        <w:tc>
          <w:tcPr>
            <w:tcW w:w="3555" w:type="dxa"/>
            <w:vAlign w:val="center"/>
          </w:tcPr>
          <w:p w:rsidR="00667706" w:rsidRPr="00E34126" w:rsidRDefault="00667706" w:rsidP="00667706">
            <w:pPr>
              <w:rPr>
                <w:b/>
                <w:sz w:val="22"/>
                <w:szCs w:val="22"/>
              </w:rPr>
            </w:pPr>
            <w:r w:rsidRPr="00E34126">
              <w:rPr>
                <w:b/>
                <w:sz w:val="22"/>
                <w:szCs w:val="22"/>
              </w:rPr>
              <w:t>Условно-утвержденные расходы</w:t>
            </w:r>
          </w:p>
        </w:tc>
        <w:tc>
          <w:tcPr>
            <w:tcW w:w="1229" w:type="dxa"/>
            <w:shd w:val="clear" w:color="auto" w:fill="auto"/>
            <w:vAlign w:val="center"/>
          </w:tcPr>
          <w:p w:rsidR="00667706" w:rsidRPr="00667706" w:rsidRDefault="00667706" w:rsidP="00667706">
            <w:pPr>
              <w:jc w:val="center"/>
              <w:rPr>
                <w:b/>
                <w:color w:val="000000"/>
              </w:rPr>
            </w:pPr>
            <w:r w:rsidRPr="00667706">
              <w:rPr>
                <w:b/>
                <w:color w:val="000000"/>
              </w:rPr>
              <w:t>-</w:t>
            </w:r>
          </w:p>
        </w:tc>
        <w:tc>
          <w:tcPr>
            <w:tcW w:w="1039" w:type="dxa"/>
            <w:shd w:val="clear" w:color="auto" w:fill="auto"/>
            <w:vAlign w:val="center"/>
          </w:tcPr>
          <w:p w:rsidR="00667706" w:rsidRPr="00667706" w:rsidRDefault="00667706" w:rsidP="00667706">
            <w:pPr>
              <w:jc w:val="center"/>
              <w:rPr>
                <w:b/>
                <w:color w:val="000000"/>
              </w:rPr>
            </w:pPr>
            <w:r w:rsidRPr="00667706">
              <w:rPr>
                <w:b/>
                <w:color w:val="000000"/>
              </w:rPr>
              <w:t>491,6</w:t>
            </w:r>
          </w:p>
        </w:tc>
        <w:tc>
          <w:tcPr>
            <w:tcW w:w="1134" w:type="dxa"/>
            <w:shd w:val="clear" w:color="auto" w:fill="auto"/>
            <w:vAlign w:val="center"/>
          </w:tcPr>
          <w:p w:rsidR="00667706" w:rsidRPr="00667706" w:rsidRDefault="00667706" w:rsidP="00667706">
            <w:pPr>
              <w:jc w:val="center"/>
              <w:rPr>
                <w:b/>
                <w:color w:val="000000"/>
              </w:rPr>
            </w:pPr>
            <w:r w:rsidRPr="00667706">
              <w:rPr>
                <w:b/>
                <w:color w:val="000000"/>
              </w:rPr>
              <w:t>1001,4</w:t>
            </w:r>
          </w:p>
        </w:tc>
      </w:tr>
      <w:tr w:rsidR="00667706" w:rsidRPr="00893E80" w:rsidTr="00447B39">
        <w:tc>
          <w:tcPr>
            <w:tcW w:w="665" w:type="dxa"/>
            <w:vAlign w:val="center"/>
          </w:tcPr>
          <w:p w:rsidR="00667706" w:rsidRPr="00F93D25" w:rsidRDefault="00667706" w:rsidP="00667706">
            <w:pPr>
              <w:jc w:val="right"/>
              <w:rPr>
                <w:sz w:val="22"/>
                <w:szCs w:val="22"/>
              </w:rPr>
            </w:pPr>
          </w:p>
        </w:tc>
        <w:tc>
          <w:tcPr>
            <w:tcW w:w="797" w:type="dxa"/>
            <w:vAlign w:val="center"/>
          </w:tcPr>
          <w:p w:rsidR="00667706" w:rsidRPr="00F93D25" w:rsidRDefault="00667706" w:rsidP="00667706">
            <w:pPr>
              <w:rPr>
                <w:sz w:val="22"/>
                <w:szCs w:val="22"/>
              </w:rPr>
            </w:pPr>
          </w:p>
        </w:tc>
        <w:tc>
          <w:tcPr>
            <w:tcW w:w="1657" w:type="dxa"/>
            <w:vAlign w:val="center"/>
          </w:tcPr>
          <w:p w:rsidR="00667706" w:rsidRPr="00F93D25" w:rsidRDefault="00667706" w:rsidP="00667706">
            <w:pPr>
              <w:rPr>
                <w:sz w:val="22"/>
                <w:szCs w:val="22"/>
              </w:rPr>
            </w:pPr>
          </w:p>
        </w:tc>
        <w:tc>
          <w:tcPr>
            <w:tcW w:w="698" w:type="dxa"/>
            <w:vAlign w:val="center"/>
          </w:tcPr>
          <w:p w:rsidR="00667706" w:rsidRPr="00F93D25" w:rsidRDefault="00667706" w:rsidP="00667706">
            <w:pPr>
              <w:rPr>
                <w:sz w:val="22"/>
                <w:szCs w:val="22"/>
              </w:rPr>
            </w:pPr>
          </w:p>
        </w:tc>
        <w:tc>
          <w:tcPr>
            <w:tcW w:w="3555" w:type="dxa"/>
            <w:vAlign w:val="center"/>
          </w:tcPr>
          <w:p w:rsidR="00667706" w:rsidRPr="00E34126" w:rsidRDefault="00667706" w:rsidP="00667706">
            <w:pPr>
              <w:rPr>
                <w:b/>
                <w:sz w:val="22"/>
                <w:szCs w:val="22"/>
              </w:rPr>
            </w:pPr>
            <w:r w:rsidRPr="00E34126">
              <w:rPr>
                <w:b/>
                <w:sz w:val="22"/>
                <w:szCs w:val="22"/>
              </w:rPr>
              <w:t xml:space="preserve">ИТОГО РАСХОДОВ                                                                 </w:t>
            </w:r>
          </w:p>
        </w:tc>
        <w:tc>
          <w:tcPr>
            <w:tcW w:w="1229" w:type="dxa"/>
            <w:shd w:val="clear" w:color="auto" w:fill="auto"/>
            <w:vAlign w:val="center"/>
          </w:tcPr>
          <w:p w:rsidR="00667706" w:rsidRPr="00667706" w:rsidRDefault="00667706" w:rsidP="00667706">
            <w:pPr>
              <w:jc w:val="center"/>
              <w:rPr>
                <w:b/>
              </w:rPr>
            </w:pPr>
            <w:r w:rsidRPr="00667706">
              <w:rPr>
                <w:b/>
              </w:rPr>
              <w:t>28107,9</w:t>
            </w:r>
          </w:p>
        </w:tc>
        <w:tc>
          <w:tcPr>
            <w:tcW w:w="1039" w:type="dxa"/>
            <w:shd w:val="clear" w:color="auto" w:fill="auto"/>
            <w:vAlign w:val="center"/>
          </w:tcPr>
          <w:p w:rsidR="00667706" w:rsidRPr="00667706" w:rsidRDefault="00667706" w:rsidP="00667706">
            <w:pPr>
              <w:jc w:val="center"/>
              <w:rPr>
                <w:b/>
              </w:rPr>
            </w:pPr>
            <w:r w:rsidRPr="00667706">
              <w:rPr>
                <w:b/>
              </w:rPr>
              <w:t>19662,4</w:t>
            </w:r>
          </w:p>
        </w:tc>
        <w:tc>
          <w:tcPr>
            <w:tcW w:w="1134" w:type="dxa"/>
            <w:shd w:val="clear" w:color="auto" w:fill="auto"/>
            <w:vAlign w:val="center"/>
          </w:tcPr>
          <w:p w:rsidR="00667706" w:rsidRPr="00667706" w:rsidRDefault="00667706" w:rsidP="00667706">
            <w:pPr>
              <w:jc w:val="center"/>
              <w:rPr>
                <w:b/>
              </w:rPr>
            </w:pPr>
            <w:r w:rsidRPr="00667706">
              <w:rPr>
                <w:b/>
              </w:rPr>
              <w:t>20027,4</w:t>
            </w:r>
          </w:p>
        </w:tc>
      </w:tr>
    </w:tbl>
    <w:p w:rsidR="00133D44" w:rsidRDefault="00133D44" w:rsidP="00E63052">
      <w:pPr>
        <w:rPr>
          <w:sz w:val="22"/>
          <w:szCs w:val="22"/>
        </w:rPr>
      </w:pPr>
    </w:p>
    <w:p w:rsidR="00133D44" w:rsidRDefault="00133D44" w:rsidP="00E63052">
      <w:pPr>
        <w:rPr>
          <w:sz w:val="22"/>
          <w:szCs w:val="22"/>
        </w:rPr>
      </w:pPr>
    </w:p>
    <w:p w:rsidR="00133D44" w:rsidRDefault="00133D44" w:rsidP="00E63052">
      <w:pPr>
        <w:rPr>
          <w:sz w:val="22"/>
          <w:szCs w:val="22"/>
        </w:rPr>
      </w:pPr>
    </w:p>
    <w:p w:rsidR="00AA68D8" w:rsidRDefault="00AA68D8" w:rsidP="00E63052">
      <w:pPr>
        <w:rPr>
          <w:sz w:val="22"/>
          <w:szCs w:val="22"/>
        </w:rPr>
      </w:pPr>
    </w:p>
    <w:p w:rsidR="00AA68D8" w:rsidRPr="00AA68D8" w:rsidRDefault="00AA68D8" w:rsidP="00E63052">
      <w:pPr>
        <w:rPr>
          <w:sz w:val="22"/>
          <w:szCs w:val="22"/>
        </w:rPr>
      </w:pPr>
    </w:p>
    <w:p w:rsidR="00E63052" w:rsidRDefault="00E63052" w:rsidP="00E63052">
      <w:pPr>
        <w:rPr>
          <w:sz w:val="22"/>
          <w:szCs w:val="22"/>
        </w:rPr>
      </w:pPr>
    </w:p>
    <w:p w:rsidR="008F3502" w:rsidRDefault="008F3502" w:rsidP="00E63052">
      <w:pPr>
        <w:rPr>
          <w:sz w:val="22"/>
          <w:szCs w:val="22"/>
        </w:rPr>
      </w:pPr>
    </w:p>
    <w:p w:rsidR="008F3502" w:rsidRPr="00AA68D8" w:rsidRDefault="008F3502" w:rsidP="00E63052">
      <w:pPr>
        <w:rPr>
          <w:sz w:val="22"/>
          <w:szCs w:val="22"/>
        </w:rPr>
      </w:pPr>
    </w:p>
    <w:tbl>
      <w:tblPr>
        <w:tblpPr w:leftFromText="180" w:rightFromText="180" w:vertAnchor="text" w:horzAnchor="margin" w:tblpXSpec="right" w:tblpY="-487"/>
        <w:tblW w:w="0" w:type="auto"/>
        <w:tblLook w:val="0000" w:firstRow="0" w:lastRow="0" w:firstColumn="0" w:lastColumn="0" w:noHBand="0" w:noVBand="0"/>
      </w:tblPr>
      <w:tblGrid>
        <w:gridCol w:w="5263"/>
      </w:tblGrid>
      <w:tr w:rsidR="00E63052" w:rsidRPr="00AA68D8" w:rsidTr="009C08ED">
        <w:tc>
          <w:tcPr>
            <w:tcW w:w="5263" w:type="dxa"/>
          </w:tcPr>
          <w:p w:rsidR="00E63052" w:rsidRPr="00AA68D8" w:rsidRDefault="00E63052" w:rsidP="006B05FE">
            <w:pPr>
              <w:pStyle w:val="a3"/>
              <w:widowControl w:val="0"/>
              <w:tabs>
                <w:tab w:val="clear" w:pos="4677"/>
                <w:tab w:val="clear" w:pos="9355"/>
              </w:tabs>
              <w:ind w:left="284"/>
              <w:rPr>
                <w:sz w:val="22"/>
                <w:szCs w:val="22"/>
              </w:rPr>
            </w:pPr>
            <w:r w:rsidRPr="00AA68D8">
              <w:rPr>
                <w:sz w:val="22"/>
                <w:szCs w:val="22"/>
              </w:rPr>
              <w:t xml:space="preserve">Приложение </w:t>
            </w:r>
            <w:r w:rsidR="001174AF">
              <w:rPr>
                <w:sz w:val="22"/>
                <w:szCs w:val="22"/>
              </w:rPr>
              <w:t>2</w:t>
            </w:r>
          </w:p>
        </w:tc>
      </w:tr>
      <w:tr w:rsidR="00E63052" w:rsidRPr="00AA68D8" w:rsidTr="009C08ED">
        <w:tc>
          <w:tcPr>
            <w:tcW w:w="5263" w:type="dxa"/>
          </w:tcPr>
          <w:p w:rsidR="00E63052" w:rsidRPr="00AA68D8" w:rsidRDefault="00E63052" w:rsidP="006B05FE">
            <w:pPr>
              <w:widowControl w:val="0"/>
              <w:ind w:left="284"/>
              <w:rPr>
                <w:sz w:val="22"/>
                <w:szCs w:val="22"/>
              </w:rPr>
            </w:pPr>
            <w:r w:rsidRPr="00AA68D8">
              <w:rPr>
                <w:sz w:val="22"/>
                <w:szCs w:val="22"/>
              </w:rPr>
              <w:t xml:space="preserve">к Решению Совета депутатов муниципального округа Хамовники </w:t>
            </w:r>
            <w:r w:rsidR="006B05FE">
              <w:rPr>
                <w:sz w:val="22"/>
                <w:szCs w:val="22"/>
              </w:rPr>
              <w:t xml:space="preserve"> от</w:t>
            </w:r>
            <w:r w:rsidR="006B05FE" w:rsidRPr="006B05FE">
              <w:rPr>
                <w:sz w:val="22"/>
                <w:szCs w:val="22"/>
              </w:rPr>
              <w:t xml:space="preserve"> 14 ноября 2019 года</w:t>
            </w:r>
            <w:r w:rsidR="006B05FE">
              <w:rPr>
                <w:sz w:val="22"/>
                <w:szCs w:val="22"/>
              </w:rPr>
              <w:t xml:space="preserve"> </w:t>
            </w:r>
            <w:r w:rsidR="006B05FE" w:rsidRPr="006B05FE">
              <w:rPr>
                <w:sz w:val="22"/>
                <w:szCs w:val="22"/>
              </w:rPr>
              <w:t>№ 16/5</w:t>
            </w:r>
          </w:p>
        </w:tc>
      </w:tr>
    </w:tbl>
    <w:p w:rsidR="00E63052" w:rsidRPr="00AA68D8" w:rsidRDefault="00E63052" w:rsidP="00E63052">
      <w:pPr>
        <w:rPr>
          <w:sz w:val="22"/>
          <w:szCs w:val="22"/>
        </w:rPr>
      </w:pPr>
    </w:p>
    <w:tbl>
      <w:tblPr>
        <w:tblpPr w:leftFromText="180" w:rightFromText="180" w:vertAnchor="text" w:horzAnchor="page" w:tblpX="4963" w:tblpY="128"/>
        <w:tblW w:w="0" w:type="auto"/>
        <w:tblLayout w:type="fixed"/>
        <w:tblLook w:val="0000" w:firstRow="0" w:lastRow="0" w:firstColumn="0" w:lastColumn="0" w:noHBand="0" w:noVBand="0"/>
      </w:tblPr>
      <w:tblGrid>
        <w:gridCol w:w="817"/>
        <w:gridCol w:w="3371"/>
        <w:gridCol w:w="1874"/>
      </w:tblGrid>
      <w:tr w:rsidR="006B05FE" w:rsidRPr="00940B22" w:rsidTr="006B05FE">
        <w:trPr>
          <w:gridBefore w:val="1"/>
          <w:wBefore w:w="817" w:type="dxa"/>
        </w:trPr>
        <w:tc>
          <w:tcPr>
            <w:tcW w:w="5245" w:type="dxa"/>
            <w:gridSpan w:val="2"/>
          </w:tcPr>
          <w:p w:rsidR="006B05FE" w:rsidRPr="000E614B" w:rsidRDefault="006B05FE" w:rsidP="006B05FE">
            <w:pPr>
              <w:pStyle w:val="3"/>
              <w:ind w:left="608"/>
              <w:rPr>
                <w:color w:val="auto"/>
                <w:sz w:val="22"/>
                <w:szCs w:val="22"/>
              </w:rPr>
            </w:pPr>
            <w:r w:rsidRPr="000E614B">
              <w:rPr>
                <w:color w:val="auto"/>
                <w:sz w:val="22"/>
                <w:szCs w:val="22"/>
              </w:rPr>
              <w:t>Приложение  5</w:t>
            </w:r>
          </w:p>
        </w:tc>
      </w:tr>
      <w:tr w:rsidR="006B05FE" w:rsidRPr="00940B22" w:rsidTr="006B05FE">
        <w:trPr>
          <w:gridBefore w:val="1"/>
          <w:wBefore w:w="817" w:type="dxa"/>
        </w:trPr>
        <w:tc>
          <w:tcPr>
            <w:tcW w:w="5245" w:type="dxa"/>
            <w:gridSpan w:val="2"/>
          </w:tcPr>
          <w:p w:rsidR="006B05FE" w:rsidRPr="000E614B" w:rsidRDefault="006B05FE" w:rsidP="006B05FE">
            <w:pPr>
              <w:widowControl w:val="0"/>
              <w:ind w:left="608"/>
              <w:rPr>
                <w:sz w:val="22"/>
                <w:szCs w:val="22"/>
              </w:rPr>
            </w:pPr>
            <w:r w:rsidRPr="000E614B">
              <w:rPr>
                <w:sz w:val="22"/>
                <w:szCs w:val="22"/>
              </w:rPr>
              <w:t>к решению Совета депутатов муниципального округа Хамовники  от 20  декабря 2018 №21/1</w:t>
            </w:r>
          </w:p>
        </w:tc>
      </w:tr>
      <w:tr w:rsidR="006B05FE" w:rsidRPr="00940B22" w:rsidTr="006B05FE">
        <w:trPr>
          <w:gridAfter w:val="1"/>
          <w:wAfter w:w="1874" w:type="dxa"/>
        </w:trPr>
        <w:tc>
          <w:tcPr>
            <w:tcW w:w="4188" w:type="dxa"/>
            <w:gridSpan w:val="2"/>
          </w:tcPr>
          <w:p w:rsidR="006B05FE" w:rsidRPr="00940B22" w:rsidRDefault="006B05FE" w:rsidP="006B05FE">
            <w:pPr>
              <w:widowControl w:val="0"/>
              <w:rPr>
                <w:sz w:val="28"/>
                <w:szCs w:val="28"/>
              </w:rPr>
            </w:pPr>
          </w:p>
        </w:tc>
      </w:tr>
    </w:tbl>
    <w:p w:rsidR="000E614B" w:rsidRDefault="000E614B" w:rsidP="00E63052">
      <w:pPr>
        <w:rPr>
          <w:sz w:val="22"/>
          <w:szCs w:val="22"/>
        </w:rPr>
      </w:pPr>
    </w:p>
    <w:p w:rsidR="000E614B" w:rsidRPr="00940B22" w:rsidRDefault="000E614B" w:rsidP="000E614B">
      <w:pPr>
        <w:rPr>
          <w:sz w:val="28"/>
          <w:szCs w:val="28"/>
        </w:rPr>
      </w:pPr>
    </w:p>
    <w:p w:rsidR="000E614B" w:rsidRPr="00940B22" w:rsidRDefault="000E614B" w:rsidP="000E614B">
      <w:pPr>
        <w:rPr>
          <w:sz w:val="28"/>
          <w:szCs w:val="28"/>
        </w:rPr>
      </w:pPr>
    </w:p>
    <w:p w:rsidR="000E614B" w:rsidRPr="00940B22" w:rsidRDefault="000E614B" w:rsidP="000E614B">
      <w:pPr>
        <w:rPr>
          <w:sz w:val="28"/>
          <w:szCs w:val="28"/>
        </w:rPr>
      </w:pPr>
    </w:p>
    <w:p w:rsidR="000E614B" w:rsidRPr="00940B22" w:rsidRDefault="000E614B" w:rsidP="000E614B">
      <w:pPr>
        <w:jc w:val="center"/>
        <w:rPr>
          <w:vanish/>
          <w:sz w:val="28"/>
          <w:szCs w:val="28"/>
        </w:rPr>
      </w:pPr>
      <w:r w:rsidRPr="00C60FF0">
        <w:rPr>
          <w:b/>
          <w:sz w:val="28"/>
          <w:szCs w:val="28"/>
        </w:rPr>
        <w:t>Расходы бюджета муниципального округа Хамовники на 2019 год и плановый период 2020-2021 годов по разделам, подразделам, целевым статьям и видам расходов бюджетной классификации</w:t>
      </w:r>
    </w:p>
    <w:p w:rsidR="000E614B" w:rsidRPr="00940B22" w:rsidRDefault="000E614B" w:rsidP="000E614B">
      <w:pPr>
        <w:rPr>
          <w:b/>
          <w:bCs/>
          <w:sz w:val="28"/>
          <w:szCs w:val="28"/>
        </w:rPr>
      </w:pPr>
    </w:p>
    <w:tbl>
      <w:tblPr>
        <w:tblW w:w="10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1657"/>
        <w:gridCol w:w="698"/>
        <w:gridCol w:w="3555"/>
        <w:gridCol w:w="1229"/>
        <w:gridCol w:w="1208"/>
        <w:gridCol w:w="1200"/>
      </w:tblGrid>
      <w:tr w:rsidR="0043017C" w:rsidRPr="009F2C38" w:rsidTr="0043017C">
        <w:trPr>
          <w:cantSplit/>
          <w:trHeight w:val="1001"/>
        </w:trPr>
        <w:tc>
          <w:tcPr>
            <w:tcW w:w="797" w:type="dxa"/>
            <w:vMerge w:val="restart"/>
          </w:tcPr>
          <w:p w:rsidR="0043017C" w:rsidRPr="006977E6" w:rsidRDefault="0043017C" w:rsidP="00B13640">
            <w:pPr>
              <w:jc w:val="center"/>
              <w:rPr>
                <w:b/>
                <w:sz w:val="20"/>
              </w:rPr>
            </w:pPr>
            <w:r w:rsidRPr="006977E6">
              <w:rPr>
                <w:b/>
                <w:sz w:val="20"/>
              </w:rPr>
              <w:t>Код разделов и подразделов</w:t>
            </w:r>
          </w:p>
        </w:tc>
        <w:tc>
          <w:tcPr>
            <w:tcW w:w="1657" w:type="dxa"/>
            <w:vMerge w:val="restart"/>
          </w:tcPr>
          <w:p w:rsidR="0043017C" w:rsidRPr="006977E6" w:rsidRDefault="0043017C" w:rsidP="00B13640">
            <w:pPr>
              <w:jc w:val="center"/>
              <w:rPr>
                <w:b/>
                <w:sz w:val="20"/>
                <w:szCs w:val="28"/>
              </w:rPr>
            </w:pPr>
          </w:p>
          <w:p w:rsidR="0043017C" w:rsidRPr="006977E6" w:rsidRDefault="0043017C" w:rsidP="00B13640">
            <w:pPr>
              <w:jc w:val="center"/>
              <w:rPr>
                <w:b/>
                <w:sz w:val="20"/>
                <w:szCs w:val="28"/>
              </w:rPr>
            </w:pPr>
            <w:r w:rsidRPr="006977E6">
              <w:rPr>
                <w:b/>
                <w:sz w:val="20"/>
                <w:szCs w:val="28"/>
              </w:rPr>
              <w:t>Целевая</w:t>
            </w:r>
          </w:p>
          <w:p w:rsidR="0043017C" w:rsidRPr="006977E6" w:rsidRDefault="0043017C" w:rsidP="00B13640">
            <w:pPr>
              <w:jc w:val="center"/>
              <w:rPr>
                <w:b/>
                <w:sz w:val="20"/>
                <w:szCs w:val="28"/>
              </w:rPr>
            </w:pPr>
            <w:r w:rsidRPr="006977E6">
              <w:rPr>
                <w:b/>
                <w:sz w:val="20"/>
                <w:szCs w:val="28"/>
              </w:rPr>
              <w:t>статья</w:t>
            </w:r>
          </w:p>
          <w:p w:rsidR="0043017C" w:rsidRPr="006977E6" w:rsidRDefault="0043017C" w:rsidP="00B13640">
            <w:pPr>
              <w:jc w:val="center"/>
              <w:rPr>
                <w:b/>
                <w:sz w:val="20"/>
                <w:szCs w:val="28"/>
              </w:rPr>
            </w:pPr>
            <w:r w:rsidRPr="006977E6">
              <w:rPr>
                <w:b/>
                <w:sz w:val="20"/>
                <w:szCs w:val="28"/>
              </w:rPr>
              <w:t>(ЦС)</w:t>
            </w:r>
          </w:p>
        </w:tc>
        <w:tc>
          <w:tcPr>
            <w:tcW w:w="698" w:type="dxa"/>
            <w:vMerge w:val="restart"/>
          </w:tcPr>
          <w:p w:rsidR="0043017C" w:rsidRPr="006977E6" w:rsidRDefault="0043017C" w:rsidP="00B13640">
            <w:pPr>
              <w:jc w:val="center"/>
              <w:rPr>
                <w:b/>
                <w:sz w:val="20"/>
                <w:szCs w:val="28"/>
              </w:rPr>
            </w:pPr>
          </w:p>
          <w:p w:rsidR="0043017C" w:rsidRPr="006977E6" w:rsidRDefault="0043017C" w:rsidP="00B13640">
            <w:pPr>
              <w:jc w:val="center"/>
              <w:rPr>
                <w:b/>
                <w:sz w:val="20"/>
                <w:szCs w:val="28"/>
              </w:rPr>
            </w:pPr>
            <w:r w:rsidRPr="006977E6">
              <w:rPr>
                <w:b/>
                <w:sz w:val="20"/>
                <w:szCs w:val="28"/>
              </w:rPr>
              <w:t>Вид</w:t>
            </w:r>
          </w:p>
          <w:p w:rsidR="0043017C" w:rsidRPr="006977E6" w:rsidRDefault="0043017C" w:rsidP="00B13640">
            <w:pPr>
              <w:jc w:val="center"/>
              <w:rPr>
                <w:b/>
                <w:sz w:val="20"/>
              </w:rPr>
            </w:pPr>
            <w:r w:rsidRPr="006977E6">
              <w:rPr>
                <w:b/>
                <w:sz w:val="20"/>
              </w:rPr>
              <w:t>расходов</w:t>
            </w:r>
          </w:p>
          <w:p w:rsidR="0043017C" w:rsidRPr="006977E6" w:rsidRDefault="0043017C" w:rsidP="00B13640">
            <w:pPr>
              <w:jc w:val="center"/>
              <w:rPr>
                <w:b/>
                <w:sz w:val="20"/>
                <w:szCs w:val="28"/>
              </w:rPr>
            </w:pPr>
            <w:r w:rsidRPr="006977E6">
              <w:rPr>
                <w:b/>
                <w:sz w:val="20"/>
              </w:rPr>
              <w:t>(ВР)</w:t>
            </w:r>
          </w:p>
        </w:tc>
        <w:tc>
          <w:tcPr>
            <w:tcW w:w="3555" w:type="dxa"/>
            <w:vMerge w:val="restart"/>
          </w:tcPr>
          <w:p w:rsidR="0043017C" w:rsidRPr="006977E6" w:rsidRDefault="0043017C" w:rsidP="00B13640">
            <w:pPr>
              <w:jc w:val="center"/>
              <w:rPr>
                <w:b/>
                <w:sz w:val="20"/>
                <w:szCs w:val="28"/>
              </w:rPr>
            </w:pPr>
          </w:p>
          <w:p w:rsidR="0043017C" w:rsidRPr="006977E6" w:rsidRDefault="0043017C" w:rsidP="00B13640">
            <w:pPr>
              <w:jc w:val="center"/>
              <w:rPr>
                <w:b/>
                <w:sz w:val="20"/>
                <w:szCs w:val="28"/>
              </w:rPr>
            </w:pPr>
          </w:p>
          <w:p w:rsidR="0043017C" w:rsidRPr="006977E6" w:rsidRDefault="0043017C" w:rsidP="00B13640">
            <w:pPr>
              <w:jc w:val="center"/>
              <w:rPr>
                <w:b/>
                <w:sz w:val="20"/>
                <w:szCs w:val="28"/>
              </w:rPr>
            </w:pPr>
            <w:r w:rsidRPr="006977E6">
              <w:rPr>
                <w:b/>
                <w:sz w:val="20"/>
                <w:szCs w:val="28"/>
              </w:rPr>
              <w:t>НАИМЕНОВАНИЕ</w:t>
            </w:r>
          </w:p>
        </w:tc>
        <w:tc>
          <w:tcPr>
            <w:tcW w:w="1229" w:type="dxa"/>
            <w:vMerge w:val="restart"/>
          </w:tcPr>
          <w:p w:rsidR="0043017C" w:rsidRPr="006977E6" w:rsidRDefault="0043017C" w:rsidP="00B13640">
            <w:pPr>
              <w:jc w:val="center"/>
              <w:rPr>
                <w:b/>
                <w:sz w:val="20"/>
              </w:rPr>
            </w:pPr>
          </w:p>
          <w:p w:rsidR="0043017C" w:rsidRPr="006977E6" w:rsidRDefault="0043017C" w:rsidP="00B13640">
            <w:pPr>
              <w:jc w:val="center"/>
              <w:rPr>
                <w:b/>
                <w:sz w:val="20"/>
              </w:rPr>
            </w:pPr>
          </w:p>
          <w:p w:rsidR="0043017C" w:rsidRPr="006977E6" w:rsidRDefault="0043017C" w:rsidP="00B13640">
            <w:pPr>
              <w:jc w:val="center"/>
              <w:rPr>
                <w:b/>
                <w:sz w:val="20"/>
              </w:rPr>
            </w:pPr>
          </w:p>
          <w:p w:rsidR="0043017C" w:rsidRPr="006977E6" w:rsidRDefault="0043017C" w:rsidP="00B13640">
            <w:pPr>
              <w:jc w:val="center"/>
              <w:rPr>
                <w:b/>
                <w:sz w:val="20"/>
              </w:rPr>
            </w:pPr>
            <w:r w:rsidRPr="006977E6">
              <w:rPr>
                <w:b/>
                <w:sz w:val="20"/>
              </w:rPr>
              <w:t>2019</w:t>
            </w:r>
          </w:p>
          <w:p w:rsidR="0043017C" w:rsidRPr="006977E6" w:rsidRDefault="0043017C" w:rsidP="00B13640">
            <w:pPr>
              <w:jc w:val="center"/>
              <w:rPr>
                <w:b/>
                <w:sz w:val="20"/>
              </w:rPr>
            </w:pPr>
            <w:r w:rsidRPr="006977E6">
              <w:rPr>
                <w:b/>
                <w:sz w:val="20"/>
              </w:rPr>
              <w:t>тыс.руб</w:t>
            </w:r>
          </w:p>
          <w:p w:rsidR="0043017C" w:rsidRPr="006977E6" w:rsidRDefault="0043017C" w:rsidP="00B13640">
            <w:pPr>
              <w:jc w:val="center"/>
              <w:rPr>
                <w:b/>
                <w:sz w:val="20"/>
              </w:rPr>
            </w:pPr>
          </w:p>
        </w:tc>
        <w:tc>
          <w:tcPr>
            <w:tcW w:w="2408" w:type="dxa"/>
            <w:gridSpan w:val="2"/>
          </w:tcPr>
          <w:p w:rsidR="0043017C" w:rsidRPr="006977E6" w:rsidRDefault="0043017C" w:rsidP="00B13640">
            <w:pPr>
              <w:jc w:val="center"/>
              <w:rPr>
                <w:b/>
                <w:sz w:val="20"/>
              </w:rPr>
            </w:pPr>
          </w:p>
          <w:p w:rsidR="0043017C" w:rsidRPr="006977E6" w:rsidRDefault="0043017C" w:rsidP="00B13640">
            <w:pPr>
              <w:jc w:val="center"/>
              <w:rPr>
                <w:b/>
                <w:sz w:val="20"/>
              </w:rPr>
            </w:pPr>
            <w:r w:rsidRPr="006977E6">
              <w:rPr>
                <w:b/>
                <w:sz w:val="20"/>
              </w:rPr>
              <w:t>Плановый период</w:t>
            </w:r>
          </w:p>
          <w:p w:rsidR="0043017C" w:rsidRPr="006977E6" w:rsidRDefault="0043017C" w:rsidP="00B13640">
            <w:pPr>
              <w:jc w:val="center"/>
              <w:rPr>
                <w:b/>
                <w:sz w:val="20"/>
              </w:rPr>
            </w:pPr>
          </w:p>
        </w:tc>
      </w:tr>
      <w:tr w:rsidR="0043017C" w:rsidRPr="009F2C38" w:rsidTr="0043017C">
        <w:trPr>
          <w:cantSplit/>
          <w:trHeight w:val="719"/>
        </w:trPr>
        <w:tc>
          <w:tcPr>
            <w:tcW w:w="797" w:type="dxa"/>
            <w:vMerge/>
          </w:tcPr>
          <w:p w:rsidR="0043017C" w:rsidRPr="006977E6" w:rsidRDefault="0043017C" w:rsidP="00B13640">
            <w:pPr>
              <w:jc w:val="center"/>
              <w:rPr>
                <w:b/>
                <w:sz w:val="20"/>
                <w:szCs w:val="28"/>
              </w:rPr>
            </w:pPr>
          </w:p>
        </w:tc>
        <w:tc>
          <w:tcPr>
            <w:tcW w:w="1657" w:type="dxa"/>
            <w:vMerge/>
          </w:tcPr>
          <w:p w:rsidR="0043017C" w:rsidRPr="006977E6" w:rsidRDefault="0043017C" w:rsidP="00B13640">
            <w:pPr>
              <w:jc w:val="center"/>
              <w:rPr>
                <w:b/>
                <w:sz w:val="20"/>
                <w:szCs w:val="28"/>
              </w:rPr>
            </w:pPr>
          </w:p>
        </w:tc>
        <w:tc>
          <w:tcPr>
            <w:tcW w:w="698" w:type="dxa"/>
            <w:vMerge/>
          </w:tcPr>
          <w:p w:rsidR="0043017C" w:rsidRPr="006977E6" w:rsidRDefault="0043017C" w:rsidP="00B13640">
            <w:pPr>
              <w:jc w:val="center"/>
              <w:rPr>
                <w:b/>
                <w:sz w:val="20"/>
                <w:szCs w:val="28"/>
              </w:rPr>
            </w:pPr>
          </w:p>
        </w:tc>
        <w:tc>
          <w:tcPr>
            <w:tcW w:w="3555" w:type="dxa"/>
            <w:vMerge/>
          </w:tcPr>
          <w:p w:rsidR="0043017C" w:rsidRPr="006977E6" w:rsidRDefault="0043017C" w:rsidP="00B13640">
            <w:pPr>
              <w:jc w:val="center"/>
              <w:rPr>
                <w:b/>
                <w:sz w:val="20"/>
                <w:szCs w:val="28"/>
              </w:rPr>
            </w:pPr>
          </w:p>
        </w:tc>
        <w:tc>
          <w:tcPr>
            <w:tcW w:w="1229" w:type="dxa"/>
            <w:vMerge/>
          </w:tcPr>
          <w:p w:rsidR="0043017C" w:rsidRPr="006977E6" w:rsidRDefault="0043017C" w:rsidP="00B13640">
            <w:pPr>
              <w:jc w:val="center"/>
              <w:rPr>
                <w:b/>
                <w:sz w:val="20"/>
              </w:rPr>
            </w:pPr>
          </w:p>
        </w:tc>
        <w:tc>
          <w:tcPr>
            <w:tcW w:w="1208" w:type="dxa"/>
          </w:tcPr>
          <w:p w:rsidR="0043017C" w:rsidRPr="006977E6" w:rsidRDefault="0043017C" w:rsidP="00B13640">
            <w:pPr>
              <w:jc w:val="center"/>
              <w:rPr>
                <w:b/>
                <w:sz w:val="20"/>
              </w:rPr>
            </w:pPr>
            <w:r w:rsidRPr="006977E6">
              <w:rPr>
                <w:b/>
                <w:sz w:val="20"/>
              </w:rPr>
              <w:t>2020год</w:t>
            </w:r>
          </w:p>
          <w:p w:rsidR="0043017C" w:rsidRPr="006977E6" w:rsidRDefault="0043017C" w:rsidP="00B13640">
            <w:pPr>
              <w:jc w:val="center"/>
              <w:rPr>
                <w:b/>
                <w:sz w:val="20"/>
              </w:rPr>
            </w:pPr>
            <w:r w:rsidRPr="006977E6">
              <w:rPr>
                <w:b/>
                <w:sz w:val="20"/>
              </w:rPr>
              <w:t>тыс.руб</w:t>
            </w:r>
          </w:p>
        </w:tc>
        <w:tc>
          <w:tcPr>
            <w:tcW w:w="1200" w:type="dxa"/>
          </w:tcPr>
          <w:p w:rsidR="0043017C" w:rsidRPr="006977E6" w:rsidRDefault="0043017C" w:rsidP="00B13640">
            <w:pPr>
              <w:jc w:val="center"/>
              <w:rPr>
                <w:b/>
                <w:sz w:val="20"/>
              </w:rPr>
            </w:pPr>
            <w:r w:rsidRPr="006977E6">
              <w:rPr>
                <w:b/>
                <w:sz w:val="20"/>
              </w:rPr>
              <w:t>2021год</w:t>
            </w:r>
          </w:p>
          <w:p w:rsidR="0043017C" w:rsidRPr="006977E6" w:rsidRDefault="0043017C" w:rsidP="00B13640">
            <w:pPr>
              <w:jc w:val="center"/>
              <w:rPr>
                <w:b/>
                <w:sz w:val="20"/>
              </w:rPr>
            </w:pPr>
            <w:r w:rsidRPr="006977E6">
              <w:rPr>
                <w:b/>
                <w:sz w:val="20"/>
              </w:rPr>
              <w:t>тыс.руб</w:t>
            </w:r>
          </w:p>
        </w:tc>
      </w:tr>
      <w:tr w:rsidR="0043017C" w:rsidRPr="009F2C38" w:rsidTr="0043017C">
        <w:trPr>
          <w:trHeight w:val="768"/>
        </w:trPr>
        <w:tc>
          <w:tcPr>
            <w:tcW w:w="797" w:type="dxa"/>
            <w:vAlign w:val="center"/>
          </w:tcPr>
          <w:p w:rsidR="0043017C" w:rsidRPr="00E34126" w:rsidRDefault="0043017C" w:rsidP="00B13640">
            <w:pPr>
              <w:rPr>
                <w:b/>
                <w:bCs/>
                <w:sz w:val="22"/>
                <w:szCs w:val="22"/>
              </w:rPr>
            </w:pPr>
          </w:p>
          <w:p w:rsidR="0043017C" w:rsidRPr="00E34126" w:rsidRDefault="0043017C" w:rsidP="00B532E7">
            <w:pPr>
              <w:rPr>
                <w:b/>
                <w:bCs/>
                <w:sz w:val="22"/>
                <w:szCs w:val="22"/>
              </w:rPr>
            </w:pPr>
            <w:r w:rsidRPr="00E34126">
              <w:rPr>
                <w:b/>
                <w:bCs/>
                <w:sz w:val="22"/>
                <w:szCs w:val="22"/>
              </w:rPr>
              <w:t>0100</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ОБЩЕГОСУДАРСТВЕННЫЕ ВОПРОСЫ</w:t>
            </w:r>
          </w:p>
          <w:p w:rsidR="0043017C" w:rsidRPr="00E34126" w:rsidRDefault="0043017C" w:rsidP="00B13640">
            <w:pPr>
              <w:rPr>
                <w:b/>
                <w:bCs/>
                <w:sz w:val="22"/>
                <w:szCs w:val="22"/>
              </w:rPr>
            </w:pPr>
          </w:p>
        </w:tc>
        <w:tc>
          <w:tcPr>
            <w:tcW w:w="1229" w:type="dxa"/>
            <w:shd w:val="clear" w:color="auto" w:fill="auto"/>
            <w:vAlign w:val="center"/>
          </w:tcPr>
          <w:p w:rsidR="0043017C" w:rsidRPr="00667706" w:rsidRDefault="00785EC6" w:rsidP="00B13640">
            <w:pPr>
              <w:jc w:val="center"/>
              <w:rPr>
                <w:b/>
                <w:bCs/>
              </w:rPr>
            </w:pPr>
            <w:r w:rsidRPr="00667706">
              <w:rPr>
                <w:b/>
                <w:bCs/>
              </w:rPr>
              <w:t>18174,1</w:t>
            </w:r>
          </w:p>
        </w:tc>
        <w:tc>
          <w:tcPr>
            <w:tcW w:w="1208" w:type="dxa"/>
            <w:shd w:val="clear" w:color="auto" w:fill="auto"/>
            <w:vAlign w:val="center"/>
          </w:tcPr>
          <w:p w:rsidR="0043017C" w:rsidRPr="00667706" w:rsidRDefault="0043017C" w:rsidP="00B13640">
            <w:pPr>
              <w:jc w:val="center"/>
              <w:rPr>
                <w:b/>
                <w:bCs/>
              </w:rPr>
            </w:pPr>
            <w:r w:rsidRPr="00667706">
              <w:rPr>
                <w:b/>
                <w:bCs/>
              </w:rPr>
              <w:t>12018,8</w:t>
            </w:r>
          </w:p>
        </w:tc>
        <w:tc>
          <w:tcPr>
            <w:tcW w:w="1200" w:type="dxa"/>
            <w:shd w:val="clear" w:color="auto" w:fill="auto"/>
            <w:vAlign w:val="center"/>
          </w:tcPr>
          <w:p w:rsidR="0043017C" w:rsidRPr="00667706" w:rsidRDefault="0043017C" w:rsidP="00B13640">
            <w:pPr>
              <w:jc w:val="center"/>
              <w:rPr>
                <w:b/>
                <w:bCs/>
              </w:rPr>
            </w:pPr>
            <w:r w:rsidRPr="00667706">
              <w:rPr>
                <w:b/>
                <w:bCs/>
              </w:rPr>
              <w:t>11887,2</w:t>
            </w:r>
          </w:p>
        </w:tc>
      </w:tr>
      <w:tr w:rsidR="0043017C" w:rsidRPr="009F2C38" w:rsidTr="0043017C">
        <w:tc>
          <w:tcPr>
            <w:tcW w:w="797" w:type="dxa"/>
            <w:vAlign w:val="center"/>
          </w:tcPr>
          <w:p w:rsidR="0043017C" w:rsidRPr="00E34126" w:rsidRDefault="0043017C" w:rsidP="00B13640">
            <w:pPr>
              <w:rPr>
                <w:b/>
                <w:bCs/>
                <w:sz w:val="22"/>
                <w:szCs w:val="22"/>
              </w:rPr>
            </w:pPr>
          </w:p>
          <w:p w:rsidR="0043017C" w:rsidRPr="00E34126" w:rsidRDefault="0043017C" w:rsidP="00B532E7">
            <w:pPr>
              <w:rPr>
                <w:b/>
                <w:bCs/>
                <w:sz w:val="22"/>
                <w:szCs w:val="22"/>
              </w:rPr>
            </w:pPr>
            <w:r w:rsidRPr="00E34126">
              <w:rPr>
                <w:b/>
                <w:bCs/>
                <w:sz w:val="22"/>
                <w:szCs w:val="22"/>
              </w:rPr>
              <w:t>0102</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Функционирование высшего должностного лица субъекта РФ и муниципального округа</w:t>
            </w:r>
          </w:p>
        </w:tc>
        <w:tc>
          <w:tcPr>
            <w:tcW w:w="1229" w:type="dxa"/>
            <w:shd w:val="clear" w:color="auto" w:fill="auto"/>
            <w:vAlign w:val="center"/>
          </w:tcPr>
          <w:p w:rsidR="0043017C" w:rsidRPr="00667706" w:rsidRDefault="00785EC6" w:rsidP="00B13640">
            <w:pPr>
              <w:jc w:val="center"/>
              <w:rPr>
                <w:b/>
                <w:bCs/>
              </w:rPr>
            </w:pPr>
            <w:r w:rsidRPr="00667706">
              <w:rPr>
                <w:b/>
                <w:bCs/>
              </w:rPr>
              <w:t xml:space="preserve">2228,9 </w:t>
            </w:r>
          </w:p>
        </w:tc>
        <w:tc>
          <w:tcPr>
            <w:tcW w:w="1208" w:type="dxa"/>
            <w:shd w:val="clear" w:color="auto" w:fill="auto"/>
            <w:vAlign w:val="center"/>
          </w:tcPr>
          <w:p w:rsidR="0043017C" w:rsidRPr="00667706" w:rsidRDefault="0043017C" w:rsidP="00B13640">
            <w:pPr>
              <w:jc w:val="center"/>
              <w:rPr>
                <w:b/>
                <w:bCs/>
              </w:rPr>
            </w:pPr>
            <w:r w:rsidRPr="00667706">
              <w:rPr>
                <w:b/>
                <w:bCs/>
              </w:rPr>
              <w:t>1652,3</w:t>
            </w:r>
          </w:p>
        </w:tc>
        <w:tc>
          <w:tcPr>
            <w:tcW w:w="1200" w:type="dxa"/>
            <w:shd w:val="clear" w:color="auto" w:fill="auto"/>
            <w:vAlign w:val="center"/>
          </w:tcPr>
          <w:p w:rsidR="0043017C" w:rsidRPr="00667706" w:rsidRDefault="0043017C" w:rsidP="00B13640">
            <w:pPr>
              <w:jc w:val="center"/>
              <w:rPr>
                <w:b/>
                <w:bCs/>
              </w:rPr>
            </w:pPr>
            <w:r w:rsidRPr="00667706">
              <w:rPr>
                <w:b/>
                <w:bCs/>
              </w:rPr>
              <w:t>1652,3</w:t>
            </w:r>
          </w:p>
        </w:tc>
      </w:tr>
      <w:tr w:rsidR="00785EC6" w:rsidRPr="009F2C38" w:rsidTr="0043017C">
        <w:trPr>
          <w:trHeight w:val="540"/>
        </w:trPr>
        <w:tc>
          <w:tcPr>
            <w:tcW w:w="797" w:type="dxa"/>
            <w:vAlign w:val="center"/>
          </w:tcPr>
          <w:p w:rsidR="00785EC6" w:rsidRPr="00F93D25" w:rsidRDefault="00785EC6" w:rsidP="00785EC6">
            <w:pPr>
              <w:ind w:left="52"/>
              <w:rPr>
                <w:sz w:val="22"/>
                <w:szCs w:val="22"/>
              </w:rPr>
            </w:pPr>
            <w:r w:rsidRPr="00F93D25">
              <w:rPr>
                <w:sz w:val="22"/>
                <w:szCs w:val="22"/>
              </w:rPr>
              <w:t>0102</w:t>
            </w:r>
          </w:p>
        </w:tc>
        <w:tc>
          <w:tcPr>
            <w:tcW w:w="1657" w:type="dxa"/>
            <w:vAlign w:val="center"/>
          </w:tcPr>
          <w:p w:rsidR="00785EC6" w:rsidRPr="00F93D25" w:rsidRDefault="00785EC6" w:rsidP="00785EC6">
            <w:pPr>
              <w:rPr>
                <w:sz w:val="22"/>
                <w:szCs w:val="22"/>
              </w:rPr>
            </w:pPr>
            <w:r w:rsidRPr="00F93D25">
              <w:rPr>
                <w:sz w:val="22"/>
                <w:szCs w:val="22"/>
              </w:rPr>
              <w:t>31А 0100100</w:t>
            </w:r>
          </w:p>
        </w:tc>
        <w:tc>
          <w:tcPr>
            <w:tcW w:w="698" w:type="dxa"/>
            <w:vAlign w:val="center"/>
          </w:tcPr>
          <w:p w:rsidR="00785EC6" w:rsidRPr="00F93D25" w:rsidRDefault="00785EC6" w:rsidP="00785EC6">
            <w:pPr>
              <w:rPr>
                <w:sz w:val="22"/>
                <w:szCs w:val="22"/>
              </w:rPr>
            </w:pPr>
          </w:p>
        </w:tc>
        <w:tc>
          <w:tcPr>
            <w:tcW w:w="3555" w:type="dxa"/>
            <w:vAlign w:val="center"/>
          </w:tcPr>
          <w:p w:rsidR="00785EC6" w:rsidRPr="00F93D25" w:rsidRDefault="00785EC6" w:rsidP="00785EC6">
            <w:pPr>
              <w:rPr>
                <w:sz w:val="22"/>
                <w:szCs w:val="22"/>
              </w:rPr>
            </w:pPr>
            <w:r w:rsidRPr="00F93D25">
              <w:rPr>
                <w:sz w:val="22"/>
                <w:szCs w:val="22"/>
              </w:rPr>
              <w:t>Глава муниципального округа</w:t>
            </w:r>
          </w:p>
        </w:tc>
        <w:tc>
          <w:tcPr>
            <w:tcW w:w="1229" w:type="dxa"/>
            <w:shd w:val="clear" w:color="auto" w:fill="auto"/>
            <w:vAlign w:val="center"/>
          </w:tcPr>
          <w:p w:rsidR="00785EC6" w:rsidRPr="00667706" w:rsidRDefault="00785EC6" w:rsidP="00785EC6">
            <w:pPr>
              <w:jc w:val="center"/>
              <w:rPr>
                <w:bCs/>
              </w:rPr>
            </w:pPr>
            <w:r w:rsidRPr="00667706">
              <w:rPr>
                <w:bCs/>
              </w:rPr>
              <w:t>2176,9</w:t>
            </w:r>
          </w:p>
        </w:tc>
        <w:tc>
          <w:tcPr>
            <w:tcW w:w="1208" w:type="dxa"/>
            <w:shd w:val="clear" w:color="auto" w:fill="auto"/>
            <w:vAlign w:val="center"/>
          </w:tcPr>
          <w:p w:rsidR="00785EC6" w:rsidRPr="00667706" w:rsidRDefault="00785EC6" w:rsidP="00785EC6">
            <w:pPr>
              <w:jc w:val="center"/>
              <w:rPr>
                <w:bCs/>
              </w:rPr>
            </w:pPr>
            <w:r w:rsidRPr="00667706">
              <w:rPr>
                <w:bCs/>
              </w:rPr>
              <w:t>1600,3</w:t>
            </w:r>
          </w:p>
        </w:tc>
        <w:tc>
          <w:tcPr>
            <w:tcW w:w="1200" w:type="dxa"/>
            <w:shd w:val="clear" w:color="auto" w:fill="auto"/>
            <w:vAlign w:val="center"/>
          </w:tcPr>
          <w:p w:rsidR="00785EC6" w:rsidRPr="00667706" w:rsidRDefault="00785EC6" w:rsidP="00785EC6">
            <w:pPr>
              <w:jc w:val="center"/>
              <w:rPr>
                <w:bCs/>
              </w:rPr>
            </w:pPr>
            <w:r w:rsidRPr="00667706">
              <w:rPr>
                <w:bCs/>
              </w:rPr>
              <w:t>1600,3</w:t>
            </w:r>
          </w:p>
        </w:tc>
      </w:tr>
      <w:tr w:rsidR="00785EC6" w:rsidRPr="009F2C38" w:rsidTr="0043017C">
        <w:trPr>
          <w:trHeight w:val="448"/>
        </w:trPr>
        <w:tc>
          <w:tcPr>
            <w:tcW w:w="797" w:type="dxa"/>
            <w:vAlign w:val="center"/>
          </w:tcPr>
          <w:p w:rsidR="00785EC6" w:rsidRPr="00F93D25" w:rsidRDefault="00785EC6" w:rsidP="00785EC6">
            <w:pPr>
              <w:rPr>
                <w:sz w:val="22"/>
                <w:szCs w:val="22"/>
              </w:rPr>
            </w:pPr>
            <w:r w:rsidRPr="00F93D25">
              <w:rPr>
                <w:sz w:val="22"/>
                <w:szCs w:val="22"/>
              </w:rPr>
              <w:t>0102</w:t>
            </w:r>
          </w:p>
        </w:tc>
        <w:tc>
          <w:tcPr>
            <w:tcW w:w="1657" w:type="dxa"/>
            <w:vAlign w:val="center"/>
          </w:tcPr>
          <w:p w:rsidR="00785EC6" w:rsidRPr="00F93D25" w:rsidRDefault="00785EC6" w:rsidP="00785EC6">
            <w:pPr>
              <w:rPr>
                <w:sz w:val="22"/>
                <w:szCs w:val="22"/>
              </w:rPr>
            </w:pPr>
            <w:r w:rsidRPr="00F93D25">
              <w:rPr>
                <w:sz w:val="22"/>
                <w:szCs w:val="22"/>
              </w:rPr>
              <w:t>31А 0100100</w:t>
            </w:r>
          </w:p>
        </w:tc>
        <w:tc>
          <w:tcPr>
            <w:tcW w:w="698" w:type="dxa"/>
            <w:vAlign w:val="center"/>
          </w:tcPr>
          <w:p w:rsidR="00785EC6" w:rsidRPr="00F93D25" w:rsidRDefault="00785EC6" w:rsidP="00785EC6">
            <w:pPr>
              <w:rPr>
                <w:sz w:val="22"/>
                <w:szCs w:val="22"/>
              </w:rPr>
            </w:pPr>
            <w:r w:rsidRPr="00F93D25">
              <w:rPr>
                <w:sz w:val="22"/>
                <w:szCs w:val="22"/>
              </w:rPr>
              <w:t>120</w:t>
            </w:r>
          </w:p>
        </w:tc>
        <w:tc>
          <w:tcPr>
            <w:tcW w:w="3555" w:type="dxa"/>
            <w:vAlign w:val="center"/>
          </w:tcPr>
          <w:p w:rsidR="00785EC6" w:rsidRPr="00F93D25" w:rsidRDefault="00785EC6" w:rsidP="00785EC6">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785EC6" w:rsidRPr="00667706" w:rsidRDefault="00785EC6" w:rsidP="00785EC6">
            <w:pPr>
              <w:jc w:val="center"/>
              <w:rPr>
                <w:bCs/>
              </w:rPr>
            </w:pPr>
            <w:r w:rsidRPr="00667706">
              <w:rPr>
                <w:bCs/>
              </w:rPr>
              <w:t>2067,3</w:t>
            </w:r>
          </w:p>
        </w:tc>
        <w:tc>
          <w:tcPr>
            <w:tcW w:w="1208" w:type="dxa"/>
            <w:shd w:val="clear" w:color="auto" w:fill="auto"/>
            <w:vAlign w:val="center"/>
          </w:tcPr>
          <w:p w:rsidR="00785EC6" w:rsidRPr="00667706" w:rsidRDefault="00785EC6" w:rsidP="00785EC6">
            <w:pPr>
              <w:jc w:val="center"/>
              <w:rPr>
                <w:bCs/>
              </w:rPr>
            </w:pPr>
            <w:r w:rsidRPr="00667706">
              <w:rPr>
                <w:bCs/>
              </w:rPr>
              <w:t>1490,7</w:t>
            </w:r>
          </w:p>
        </w:tc>
        <w:tc>
          <w:tcPr>
            <w:tcW w:w="1200" w:type="dxa"/>
            <w:shd w:val="clear" w:color="auto" w:fill="auto"/>
            <w:vAlign w:val="center"/>
          </w:tcPr>
          <w:p w:rsidR="00785EC6" w:rsidRPr="00667706" w:rsidRDefault="00785EC6" w:rsidP="00785EC6">
            <w:pPr>
              <w:jc w:val="center"/>
              <w:rPr>
                <w:bCs/>
              </w:rPr>
            </w:pPr>
            <w:r w:rsidRPr="00667706">
              <w:rPr>
                <w:bCs/>
              </w:rPr>
              <w:t>1490,7</w:t>
            </w:r>
          </w:p>
        </w:tc>
      </w:tr>
      <w:tr w:rsidR="00785EC6" w:rsidRPr="009F2C38" w:rsidTr="0043017C">
        <w:trPr>
          <w:trHeight w:val="565"/>
        </w:trPr>
        <w:tc>
          <w:tcPr>
            <w:tcW w:w="797" w:type="dxa"/>
            <w:vAlign w:val="center"/>
          </w:tcPr>
          <w:p w:rsidR="00785EC6" w:rsidRPr="00F93D25" w:rsidRDefault="00785EC6" w:rsidP="00785EC6">
            <w:pPr>
              <w:rPr>
                <w:sz w:val="22"/>
                <w:szCs w:val="22"/>
              </w:rPr>
            </w:pPr>
            <w:r w:rsidRPr="00F93D25">
              <w:rPr>
                <w:sz w:val="22"/>
                <w:szCs w:val="22"/>
              </w:rPr>
              <w:t>0102</w:t>
            </w:r>
          </w:p>
        </w:tc>
        <w:tc>
          <w:tcPr>
            <w:tcW w:w="1657" w:type="dxa"/>
            <w:vAlign w:val="center"/>
          </w:tcPr>
          <w:p w:rsidR="00785EC6" w:rsidRPr="00F93D25" w:rsidRDefault="00785EC6" w:rsidP="00785EC6">
            <w:pPr>
              <w:rPr>
                <w:sz w:val="22"/>
                <w:szCs w:val="22"/>
              </w:rPr>
            </w:pPr>
            <w:r w:rsidRPr="00F93D25">
              <w:rPr>
                <w:sz w:val="22"/>
                <w:szCs w:val="22"/>
              </w:rPr>
              <w:t>31А0 100100</w:t>
            </w:r>
          </w:p>
        </w:tc>
        <w:tc>
          <w:tcPr>
            <w:tcW w:w="698" w:type="dxa"/>
            <w:vAlign w:val="center"/>
          </w:tcPr>
          <w:p w:rsidR="00785EC6" w:rsidRPr="00F93D25" w:rsidRDefault="00785EC6" w:rsidP="00785EC6">
            <w:pPr>
              <w:rPr>
                <w:sz w:val="22"/>
                <w:szCs w:val="22"/>
              </w:rPr>
            </w:pPr>
            <w:r w:rsidRPr="00F93D25">
              <w:rPr>
                <w:sz w:val="22"/>
                <w:szCs w:val="22"/>
              </w:rPr>
              <w:t>121</w:t>
            </w:r>
          </w:p>
        </w:tc>
        <w:tc>
          <w:tcPr>
            <w:tcW w:w="3555" w:type="dxa"/>
            <w:vAlign w:val="center"/>
          </w:tcPr>
          <w:p w:rsidR="00785EC6" w:rsidRPr="00F93D25" w:rsidRDefault="00785EC6" w:rsidP="00785EC6">
            <w:pPr>
              <w:rPr>
                <w:i/>
                <w:sz w:val="22"/>
                <w:szCs w:val="22"/>
              </w:rPr>
            </w:pPr>
            <w:r w:rsidRPr="00F93D25">
              <w:rPr>
                <w:sz w:val="22"/>
                <w:szCs w:val="22"/>
              </w:rPr>
              <w:t>Фонд оплаты труда муниципальных органов</w:t>
            </w:r>
          </w:p>
        </w:tc>
        <w:tc>
          <w:tcPr>
            <w:tcW w:w="1229" w:type="dxa"/>
            <w:shd w:val="clear" w:color="auto" w:fill="auto"/>
            <w:vAlign w:val="center"/>
          </w:tcPr>
          <w:p w:rsidR="00785EC6" w:rsidRPr="00667706" w:rsidRDefault="00785EC6" w:rsidP="00785EC6">
            <w:pPr>
              <w:jc w:val="center"/>
            </w:pPr>
            <w:r w:rsidRPr="00667706">
              <w:t>1584,4</w:t>
            </w:r>
          </w:p>
        </w:tc>
        <w:tc>
          <w:tcPr>
            <w:tcW w:w="1208" w:type="dxa"/>
            <w:shd w:val="clear" w:color="auto" w:fill="auto"/>
            <w:vAlign w:val="center"/>
          </w:tcPr>
          <w:p w:rsidR="00785EC6" w:rsidRPr="00667706" w:rsidRDefault="00785EC6" w:rsidP="00785EC6">
            <w:pPr>
              <w:jc w:val="center"/>
            </w:pPr>
            <w:r w:rsidRPr="00667706">
              <w:t>1090,8</w:t>
            </w:r>
          </w:p>
        </w:tc>
        <w:tc>
          <w:tcPr>
            <w:tcW w:w="1200" w:type="dxa"/>
            <w:shd w:val="clear" w:color="auto" w:fill="auto"/>
            <w:vAlign w:val="center"/>
          </w:tcPr>
          <w:p w:rsidR="00785EC6" w:rsidRPr="00667706" w:rsidRDefault="00785EC6" w:rsidP="00785EC6">
            <w:pPr>
              <w:jc w:val="center"/>
            </w:pPr>
            <w:r w:rsidRPr="00667706">
              <w:t>1090,8</w:t>
            </w:r>
          </w:p>
        </w:tc>
      </w:tr>
      <w:tr w:rsidR="0043017C" w:rsidRPr="009F2C38" w:rsidTr="0043017C">
        <w:trPr>
          <w:trHeight w:val="565"/>
        </w:trPr>
        <w:tc>
          <w:tcPr>
            <w:tcW w:w="797" w:type="dxa"/>
            <w:vAlign w:val="center"/>
          </w:tcPr>
          <w:p w:rsidR="0043017C" w:rsidRPr="00F93D25" w:rsidRDefault="0043017C" w:rsidP="00B13640">
            <w:pPr>
              <w:rPr>
                <w:sz w:val="22"/>
                <w:szCs w:val="22"/>
              </w:rPr>
            </w:pPr>
            <w:r w:rsidRPr="00F93D25">
              <w:rPr>
                <w:sz w:val="22"/>
                <w:szCs w:val="22"/>
              </w:rPr>
              <w:t>0102</w:t>
            </w:r>
          </w:p>
        </w:tc>
        <w:tc>
          <w:tcPr>
            <w:tcW w:w="1657" w:type="dxa"/>
            <w:vAlign w:val="center"/>
          </w:tcPr>
          <w:p w:rsidR="0043017C" w:rsidRPr="00F93D25" w:rsidRDefault="0043017C" w:rsidP="00B13640">
            <w:pPr>
              <w:rPr>
                <w:sz w:val="22"/>
                <w:szCs w:val="22"/>
              </w:rPr>
            </w:pPr>
            <w:r w:rsidRPr="00F93D25">
              <w:rPr>
                <w:sz w:val="22"/>
                <w:szCs w:val="22"/>
              </w:rPr>
              <w:t>31А 0100100</w:t>
            </w:r>
          </w:p>
        </w:tc>
        <w:tc>
          <w:tcPr>
            <w:tcW w:w="698" w:type="dxa"/>
            <w:vAlign w:val="center"/>
          </w:tcPr>
          <w:p w:rsidR="0043017C" w:rsidRPr="00F93D25" w:rsidRDefault="0043017C" w:rsidP="00B13640">
            <w:pPr>
              <w:rPr>
                <w:sz w:val="22"/>
                <w:szCs w:val="22"/>
              </w:rPr>
            </w:pPr>
            <w:r w:rsidRPr="00F93D25">
              <w:rPr>
                <w:sz w:val="22"/>
                <w:szCs w:val="22"/>
              </w:rPr>
              <w:t>122</w:t>
            </w:r>
          </w:p>
        </w:tc>
        <w:tc>
          <w:tcPr>
            <w:tcW w:w="3555" w:type="dxa"/>
            <w:vAlign w:val="center"/>
          </w:tcPr>
          <w:p w:rsidR="0043017C" w:rsidRPr="00F93D25" w:rsidRDefault="0043017C" w:rsidP="00B13640">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43017C" w:rsidRPr="00667706" w:rsidRDefault="0043017C" w:rsidP="00B13640">
            <w:pPr>
              <w:jc w:val="center"/>
            </w:pPr>
            <w:r w:rsidRPr="00667706">
              <w:t>70,4</w:t>
            </w:r>
          </w:p>
        </w:tc>
        <w:tc>
          <w:tcPr>
            <w:tcW w:w="1208" w:type="dxa"/>
            <w:shd w:val="clear" w:color="auto" w:fill="auto"/>
            <w:vAlign w:val="center"/>
          </w:tcPr>
          <w:p w:rsidR="0043017C" w:rsidRPr="00667706" w:rsidRDefault="0043017C" w:rsidP="00B13640">
            <w:pPr>
              <w:jc w:val="center"/>
            </w:pPr>
            <w:r w:rsidRPr="00667706">
              <w:t>70,4</w:t>
            </w:r>
          </w:p>
        </w:tc>
        <w:tc>
          <w:tcPr>
            <w:tcW w:w="1200" w:type="dxa"/>
            <w:shd w:val="clear" w:color="auto" w:fill="auto"/>
            <w:vAlign w:val="center"/>
          </w:tcPr>
          <w:p w:rsidR="0043017C" w:rsidRPr="00667706" w:rsidRDefault="0043017C" w:rsidP="00B13640">
            <w:pPr>
              <w:jc w:val="center"/>
            </w:pPr>
            <w:r w:rsidRPr="00667706">
              <w:t>70,4</w:t>
            </w:r>
          </w:p>
        </w:tc>
      </w:tr>
      <w:tr w:rsidR="0043017C" w:rsidRPr="009F2C38" w:rsidTr="0043017C">
        <w:trPr>
          <w:trHeight w:val="565"/>
        </w:trPr>
        <w:tc>
          <w:tcPr>
            <w:tcW w:w="797" w:type="dxa"/>
            <w:vAlign w:val="center"/>
          </w:tcPr>
          <w:p w:rsidR="0043017C" w:rsidRPr="00F93D25" w:rsidRDefault="0043017C" w:rsidP="00B13640">
            <w:pPr>
              <w:rPr>
                <w:sz w:val="22"/>
                <w:szCs w:val="22"/>
              </w:rPr>
            </w:pPr>
            <w:r w:rsidRPr="00F93D25">
              <w:rPr>
                <w:sz w:val="22"/>
                <w:szCs w:val="22"/>
              </w:rPr>
              <w:t>0102</w:t>
            </w:r>
          </w:p>
        </w:tc>
        <w:tc>
          <w:tcPr>
            <w:tcW w:w="1657" w:type="dxa"/>
            <w:vAlign w:val="center"/>
          </w:tcPr>
          <w:p w:rsidR="0043017C" w:rsidRPr="00F93D25" w:rsidRDefault="0043017C" w:rsidP="00B13640">
            <w:pPr>
              <w:rPr>
                <w:sz w:val="22"/>
                <w:szCs w:val="22"/>
              </w:rPr>
            </w:pPr>
            <w:r w:rsidRPr="00F93D25">
              <w:rPr>
                <w:sz w:val="22"/>
                <w:szCs w:val="22"/>
              </w:rPr>
              <w:t>31А 0100100</w:t>
            </w:r>
          </w:p>
        </w:tc>
        <w:tc>
          <w:tcPr>
            <w:tcW w:w="698" w:type="dxa"/>
            <w:vAlign w:val="center"/>
          </w:tcPr>
          <w:p w:rsidR="0043017C" w:rsidRPr="00F93D25" w:rsidRDefault="0043017C" w:rsidP="00B13640">
            <w:pPr>
              <w:rPr>
                <w:sz w:val="22"/>
                <w:szCs w:val="22"/>
              </w:rPr>
            </w:pPr>
            <w:r w:rsidRPr="00F93D25">
              <w:rPr>
                <w:sz w:val="22"/>
                <w:szCs w:val="22"/>
              </w:rPr>
              <w:t>129</w:t>
            </w:r>
          </w:p>
        </w:tc>
        <w:tc>
          <w:tcPr>
            <w:tcW w:w="3555" w:type="dxa"/>
            <w:vAlign w:val="center"/>
          </w:tcPr>
          <w:p w:rsidR="0043017C" w:rsidRPr="00F93D25" w:rsidRDefault="0043017C" w:rsidP="00B13640">
            <w:pPr>
              <w:rPr>
                <w:sz w:val="22"/>
                <w:szCs w:val="22"/>
              </w:rPr>
            </w:pPr>
            <w:r w:rsidRPr="00F93D25">
              <w:rPr>
                <w:sz w:val="22"/>
                <w:szCs w:val="22"/>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29" w:type="dxa"/>
            <w:shd w:val="clear" w:color="auto" w:fill="auto"/>
            <w:vAlign w:val="center"/>
          </w:tcPr>
          <w:p w:rsidR="0043017C" w:rsidRPr="00667706" w:rsidRDefault="00785EC6" w:rsidP="00B13640">
            <w:pPr>
              <w:jc w:val="center"/>
            </w:pPr>
            <w:r w:rsidRPr="00667706">
              <w:t>412,5</w:t>
            </w:r>
          </w:p>
        </w:tc>
        <w:tc>
          <w:tcPr>
            <w:tcW w:w="1208" w:type="dxa"/>
            <w:shd w:val="clear" w:color="auto" w:fill="auto"/>
            <w:vAlign w:val="center"/>
          </w:tcPr>
          <w:p w:rsidR="0043017C" w:rsidRPr="00667706" w:rsidRDefault="0043017C" w:rsidP="00B13640">
            <w:pPr>
              <w:jc w:val="center"/>
            </w:pPr>
            <w:r w:rsidRPr="00667706">
              <w:t>329,5</w:t>
            </w:r>
          </w:p>
        </w:tc>
        <w:tc>
          <w:tcPr>
            <w:tcW w:w="1200" w:type="dxa"/>
            <w:shd w:val="clear" w:color="auto" w:fill="auto"/>
            <w:vAlign w:val="center"/>
          </w:tcPr>
          <w:p w:rsidR="0043017C" w:rsidRPr="00667706" w:rsidRDefault="0043017C" w:rsidP="00B13640">
            <w:pPr>
              <w:jc w:val="center"/>
            </w:pPr>
            <w:r w:rsidRPr="00667706">
              <w:t>329,5</w:t>
            </w:r>
          </w:p>
        </w:tc>
      </w:tr>
      <w:tr w:rsidR="0043017C" w:rsidRPr="009F2C38" w:rsidTr="0043017C">
        <w:trPr>
          <w:trHeight w:val="565"/>
        </w:trPr>
        <w:tc>
          <w:tcPr>
            <w:tcW w:w="797" w:type="dxa"/>
            <w:vAlign w:val="center"/>
          </w:tcPr>
          <w:p w:rsidR="0043017C" w:rsidRPr="00F93D25" w:rsidRDefault="0043017C" w:rsidP="00B13640">
            <w:pPr>
              <w:rPr>
                <w:sz w:val="22"/>
                <w:szCs w:val="22"/>
              </w:rPr>
            </w:pPr>
            <w:r w:rsidRPr="00F93D25">
              <w:rPr>
                <w:sz w:val="22"/>
                <w:szCs w:val="22"/>
              </w:rPr>
              <w:t>0102</w:t>
            </w:r>
          </w:p>
        </w:tc>
        <w:tc>
          <w:tcPr>
            <w:tcW w:w="1657" w:type="dxa"/>
            <w:vAlign w:val="center"/>
          </w:tcPr>
          <w:p w:rsidR="0043017C" w:rsidRPr="00F93D25" w:rsidRDefault="0043017C" w:rsidP="00B13640">
            <w:pPr>
              <w:rPr>
                <w:sz w:val="22"/>
                <w:szCs w:val="22"/>
              </w:rPr>
            </w:pPr>
            <w:r w:rsidRPr="00F93D25">
              <w:rPr>
                <w:sz w:val="22"/>
                <w:szCs w:val="22"/>
              </w:rPr>
              <w:t>31А 0100100</w:t>
            </w:r>
          </w:p>
        </w:tc>
        <w:tc>
          <w:tcPr>
            <w:tcW w:w="698" w:type="dxa"/>
            <w:vAlign w:val="center"/>
          </w:tcPr>
          <w:p w:rsidR="0043017C" w:rsidRPr="00F93D25" w:rsidRDefault="0043017C" w:rsidP="00B13640">
            <w:pPr>
              <w:rPr>
                <w:sz w:val="22"/>
                <w:szCs w:val="22"/>
              </w:rPr>
            </w:pPr>
            <w:r w:rsidRPr="00F93D25">
              <w:rPr>
                <w:sz w:val="22"/>
                <w:szCs w:val="22"/>
              </w:rPr>
              <w:t>240</w:t>
            </w:r>
          </w:p>
        </w:tc>
        <w:tc>
          <w:tcPr>
            <w:tcW w:w="3555" w:type="dxa"/>
            <w:vAlign w:val="center"/>
          </w:tcPr>
          <w:p w:rsidR="0043017C" w:rsidRPr="00F93D25" w:rsidRDefault="0043017C" w:rsidP="00B13640">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43017C" w:rsidRPr="00667706" w:rsidRDefault="0043017C" w:rsidP="00B13640">
            <w:pPr>
              <w:jc w:val="center"/>
            </w:pPr>
            <w:r w:rsidRPr="00667706">
              <w:t>109,6</w:t>
            </w:r>
          </w:p>
        </w:tc>
        <w:tc>
          <w:tcPr>
            <w:tcW w:w="1208" w:type="dxa"/>
            <w:shd w:val="clear" w:color="auto" w:fill="auto"/>
            <w:vAlign w:val="center"/>
          </w:tcPr>
          <w:p w:rsidR="0043017C" w:rsidRPr="00667706" w:rsidRDefault="0043017C" w:rsidP="00B13640">
            <w:pPr>
              <w:jc w:val="center"/>
            </w:pPr>
            <w:r w:rsidRPr="00667706">
              <w:t>109,6</w:t>
            </w:r>
          </w:p>
        </w:tc>
        <w:tc>
          <w:tcPr>
            <w:tcW w:w="1200" w:type="dxa"/>
            <w:shd w:val="clear" w:color="auto" w:fill="auto"/>
            <w:vAlign w:val="center"/>
          </w:tcPr>
          <w:p w:rsidR="0043017C" w:rsidRPr="00667706" w:rsidRDefault="0043017C" w:rsidP="00B13640">
            <w:pPr>
              <w:jc w:val="center"/>
            </w:pPr>
            <w:r w:rsidRPr="00667706">
              <w:t>109,6</w:t>
            </w:r>
          </w:p>
        </w:tc>
      </w:tr>
      <w:tr w:rsidR="0043017C" w:rsidRPr="009F2C38" w:rsidTr="0043017C">
        <w:trPr>
          <w:trHeight w:val="565"/>
        </w:trPr>
        <w:tc>
          <w:tcPr>
            <w:tcW w:w="797" w:type="dxa"/>
            <w:vAlign w:val="center"/>
          </w:tcPr>
          <w:p w:rsidR="0043017C" w:rsidRPr="00F93D25" w:rsidRDefault="0043017C" w:rsidP="00B13640">
            <w:pPr>
              <w:rPr>
                <w:sz w:val="22"/>
                <w:szCs w:val="22"/>
              </w:rPr>
            </w:pPr>
            <w:r w:rsidRPr="00F93D25">
              <w:rPr>
                <w:sz w:val="22"/>
                <w:szCs w:val="22"/>
              </w:rPr>
              <w:t>0102</w:t>
            </w:r>
          </w:p>
        </w:tc>
        <w:tc>
          <w:tcPr>
            <w:tcW w:w="1657" w:type="dxa"/>
            <w:vAlign w:val="center"/>
          </w:tcPr>
          <w:p w:rsidR="0043017C" w:rsidRPr="00F93D25" w:rsidRDefault="0043017C" w:rsidP="00B13640">
            <w:pPr>
              <w:rPr>
                <w:sz w:val="22"/>
                <w:szCs w:val="22"/>
              </w:rPr>
            </w:pPr>
            <w:r w:rsidRPr="00F93D25">
              <w:rPr>
                <w:sz w:val="22"/>
                <w:szCs w:val="22"/>
              </w:rPr>
              <w:t>31А 0100100</w:t>
            </w:r>
          </w:p>
        </w:tc>
        <w:tc>
          <w:tcPr>
            <w:tcW w:w="698" w:type="dxa"/>
            <w:vAlign w:val="center"/>
          </w:tcPr>
          <w:p w:rsidR="0043017C" w:rsidRPr="00F93D25" w:rsidRDefault="0043017C" w:rsidP="00B13640">
            <w:pPr>
              <w:rPr>
                <w:sz w:val="22"/>
                <w:szCs w:val="22"/>
              </w:rPr>
            </w:pPr>
            <w:r w:rsidRPr="00F93D25">
              <w:rPr>
                <w:sz w:val="22"/>
                <w:szCs w:val="22"/>
              </w:rPr>
              <w:t>244</w:t>
            </w:r>
          </w:p>
        </w:tc>
        <w:tc>
          <w:tcPr>
            <w:tcW w:w="3555" w:type="dxa"/>
            <w:vAlign w:val="center"/>
          </w:tcPr>
          <w:p w:rsidR="0043017C" w:rsidRPr="00F93D25" w:rsidRDefault="0043017C" w:rsidP="00B13640">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43017C" w:rsidRPr="00667706" w:rsidRDefault="0043017C" w:rsidP="00B13640">
            <w:pPr>
              <w:jc w:val="center"/>
            </w:pPr>
            <w:r w:rsidRPr="00667706">
              <w:t>109,6</w:t>
            </w:r>
          </w:p>
        </w:tc>
        <w:tc>
          <w:tcPr>
            <w:tcW w:w="1208" w:type="dxa"/>
            <w:shd w:val="clear" w:color="auto" w:fill="auto"/>
            <w:vAlign w:val="center"/>
          </w:tcPr>
          <w:p w:rsidR="0043017C" w:rsidRPr="00667706" w:rsidRDefault="0043017C" w:rsidP="00B13640">
            <w:pPr>
              <w:jc w:val="center"/>
            </w:pPr>
            <w:r w:rsidRPr="00667706">
              <w:t>109,6</w:t>
            </w:r>
          </w:p>
        </w:tc>
        <w:tc>
          <w:tcPr>
            <w:tcW w:w="1200" w:type="dxa"/>
            <w:shd w:val="clear" w:color="auto" w:fill="auto"/>
            <w:vAlign w:val="center"/>
          </w:tcPr>
          <w:p w:rsidR="0043017C" w:rsidRPr="00667706" w:rsidRDefault="0043017C" w:rsidP="00B13640">
            <w:pPr>
              <w:jc w:val="center"/>
            </w:pPr>
            <w:r w:rsidRPr="00667706">
              <w:t>109,6</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0102</w:t>
            </w:r>
          </w:p>
        </w:tc>
        <w:tc>
          <w:tcPr>
            <w:tcW w:w="1657" w:type="dxa"/>
            <w:vAlign w:val="center"/>
          </w:tcPr>
          <w:p w:rsidR="0043017C" w:rsidRPr="00F93D25" w:rsidRDefault="0043017C" w:rsidP="00B13640">
            <w:pPr>
              <w:rPr>
                <w:bCs/>
                <w:sz w:val="22"/>
                <w:szCs w:val="22"/>
              </w:rPr>
            </w:pPr>
            <w:r w:rsidRPr="00F93D25">
              <w:rPr>
                <w:bCs/>
                <w:sz w:val="22"/>
                <w:szCs w:val="22"/>
              </w:rPr>
              <w:t>35Г 0101100</w:t>
            </w:r>
          </w:p>
        </w:tc>
        <w:tc>
          <w:tcPr>
            <w:tcW w:w="698" w:type="dxa"/>
            <w:vAlign w:val="center"/>
          </w:tcPr>
          <w:p w:rsidR="0043017C" w:rsidRPr="00F93D25" w:rsidRDefault="0043017C" w:rsidP="00B13640">
            <w:pPr>
              <w:rPr>
                <w:bCs/>
                <w:sz w:val="22"/>
                <w:szCs w:val="22"/>
              </w:rPr>
            </w:pPr>
          </w:p>
        </w:tc>
        <w:tc>
          <w:tcPr>
            <w:tcW w:w="3555" w:type="dxa"/>
            <w:vAlign w:val="center"/>
          </w:tcPr>
          <w:p w:rsidR="0043017C" w:rsidRPr="00F93D25" w:rsidRDefault="0043017C" w:rsidP="00B13640">
            <w:pPr>
              <w:rPr>
                <w:bCs/>
                <w:sz w:val="22"/>
                <w:szCs w:val="22"/>
              </w:rPr>
            </w:pPr>
            <w:r w:rsidRPr="00F93D25">
              <w:rPr>
                <w:bCs/>
                <w:sz w:val="22"/>
                <w:szCs w:val="22"/>
              </w:rPr>
              <w:t>Прочие услуги в сфере здравоохранения</w:t>
            </w:r>
          </w:p>
        </w:tc>
        <w:tc>
          <w:tcPr>
            <w:tcW w:w="1229" w:type="dxa"/>
            <w:shd w:val="clear" w:color="auto" w:fill="auto"/>
            <w:vAlign w:val="center"/>
          </w:tcPr>
          <w:p w:rsidR="0043017C" w:rsidRPr="00667706" w:rsidRDefault="0043017C" w:rsidP="00B13640">
            <w:pPr>
              <w:pStyle w:val="xl24"/>
              <w:pBdr>
                <w:bottom w:val="none" w:sz="0" w:space="0" w:color="auto"/>
                <w:right w:val="none" w:sz="0" w:space="0" w:color="auto"/>
              </w:pBdr>
              <w:spacing w:before="0" w:after="0"/>
              <w:rPr>
                <w:b w:val="0"/>
                <w:bCs w:val="0"/>
              </w:rPr>
            </w:pPr>
            <w:r w:rsidRPr="00667706">
              <w:rPr>
                <w:b w:val="0"/>
                <w:bCs w:val="0"/>
              </w:rPr>
              <w:t>52,0</w:t>
            </w:r>
          </w:p>
        </w:tc>
        <w:tc>
          <w:tcPr>
            <w:tcW w:w="1208" w:type="dxa"/>
            <w:shd w:val="clear" w:color="auto" w:fill="auto"/>
            <w:vAlign w:val="center"/>
          </w:tcPr>
          <w:p w:rsidR="0043017C" w:rsidRPr="00667706" w:rsidRDefault="0043017C" w:rsidP="00B13640">
            <w:pPr>
              <w:jc w:val="center"/>
              <w:rPr>
                <w:bCs/>
              </w:rPr>
            </w:pPr>
            <w:r w:rsidRPr="00667706">
              <w:rPr>
                <w:bCs/>
              </w:rPr>
              <w:t>52,0</w:t>
            </w:r>
          </w:p>
        </w:tc>
        <w:tc>
          <w:tcPr>
            <w:tcW w:w="1200" w:type="dxa"/>
            <w:shd w:val="clear" w:color="auto" w:fill="auto"/>
            <w:vAlign w:val="center"/>
          </w:tcPr>
          <w:p w:rsidR="0043017C" w:rsidRPr="00667706" w:rsidRDefault="0043017C" w:rsidP="00B13640">
            <w:pPr>
              <w:jc w:val="center"/>
              <w:rPr>
                <w:bCs/>
              </w:rPr>
            </w:pPr>
            <w:r w:rsidRPr="00667706">
              <w:rPr>
                <w:bCs/>
              </w:rPr>
              <w:t>52,0</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0102</w:t>
            </w:r>
          </w:p>
        </w:tc>
        <w:tc>
          <w:tcPr>
            <w:tcW w:w="1657" w:type="dxa"/>
            <w:vAlign w:val="center"/>
          </w:tcPr>
          <w:p w:rsidR="0043017C" w:rsidRPr="00F93D25" w:rsidRDefault="0043017C" w:rsidP="00B13640">
            <w:pPr>
              <w:rPr>
                <w:sz w:val="22"/>
                <w:szCs w:val="22"/>
              </w:rPr>
            </w:pPr>
            <w:r w:rsidRPr="00F93D25">
              <w:rPr>
                <w:sz w:val="22"/>
                <w:szCs w:val="22"/>
              </w:rPr>
              <w:t>35Г 0101100</w:t>
            </w:r>
          </w:p>
        </w:tc>
        <w:tc>
          <w:tcPr>
            <w:tcW w:w="698" w:type="dxa"/>
            <w:vAlign w:val="center"/>
          </w:tcPr>
          <w:p w:rsidR="0043017C" w:rsidRPr="00F93D25" w:rsidRDefault="0043017C" w:rsidP="00B13640">
            <w:pPr>
              <w:rPr>
                <w:sz w:val="22"/>
                <w:szCs w:val="22"/>
              </w:rPr>
            </w:pPr>
            <w:r w:rsidRPr="00F93D25">
              <w:rPr>
                <w:sz w:val="22"/>
                <w:szCs w:val="22"/>
              </w:rPr>
              <w:t>120</w:t>
            </w:r>
          </w:p>
        </w:tc>
        <w:tc>
          <w:tcPr>
            <w:tcW w:w="3555" w:type="dxa"/>
            <w:vAlign w:val="center"/>
          </w:tcPr>
          <w:p w:rsidR="0043017C" w:rsidRPr="00F93D25" w:rsidRDefault="0043017C" w:rsidP="00B13640">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43017C" w:rsidRPr="00667706" w:rsidRDefault="0043017C" w:rsidP="00B13640">
            <w:pPr>
              <w:jc w:val="center"/>
            </w:pPr>
            <w:r w:rsidRPr="00667706">
              <w:t>52,0</w:t>
            </w:r>
          </w:p>
        </w:tc>
        <w:tc>
          <w:tcPr>
            <w:tcW w:w="1208" w:type="dxa"/>
            <w:shd w:val="clear" w:color="auto" w:fill="auto"/>
            <w:vAlign w:val="center"/>
          </w:tcPr>
          <w:p w:rsidR="0043017C" w:rsidRPr="00667706" w:rsidRDefault="0043017C" w:rsidP="00B13640">
            <w:pPr>
              <w:jc w:val="center"/>
              <w:rPr>
                <w:bCs/>
              </w:rPr>
            </w:pPr>
            <w:r w:rsidRPr="00667706">
              <w:rPr>
                <w:bCs/>
              </w:rPr>
              <w:t>52,0</w:t>
            </w:r>
          </w:p>
        </w:tc>
        <w:tc>
          <w:tcPr>
            <w:tcW w:w="1200" w:type="dxa"/>
            <w:shd w:val="clear" w:color="auto" w:fill="auto"/>
            <w:vAlign w:val="center"/>
          </w:tcPr>
          <w:p w:rsidR="0043017C" w:rsidRPr="00667706" w:rsidRDefault="0043017C" w:rsidP="00B13640">
            <w:pPr>
              <w:jc w:val="center"/>
              <w:rPr>
                <w:bCs/>
              </w:rPr>
            </w:pPr>
            <w:r w:rsidRPr="00667706">
              <w:rPr>
                <w:bCs/>
              </w:rPr>
              <w:t>52,0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0102</w:t>
            </w:r>
          </w:p>
        </w:tc>
        <w:tc>
          <w:tcPr>
            <w:tcW w:w="1657" w:type="dxa"/>
            <w:vAlign w:val="center"/>
          </w:tcPr>
          <w:p w:rsidR="0043017C" w:rsidRPr="00F93D25" w:rsidRDefault="0043017C" w:rsidP="00B13640">
            <w:pPr>
              <w:rPr>
                <w:bCs/>
                <w:sz w:val="22"/>
                <w:szCs w:val="22"/>
              </w:rPr>
            </w:pPr>
            <w:r w:rsidRPr="00F93D25">
              <w:rPr>
                <w:bCs/>
                <w:sz w:val="22"/>
                <w:szCs w:val="22"/>
              </w:rPr>
              <w:t>35Г0 101100</w:t>
            </w:r>
          </w:p>
        </w:tc>
        <w:tc>
          <w:tcPr>
            <w:tcW w:w="698" w:type="dxa"/>
            <w:vAlign w:val="center"/>
          </w:tcPr>
          <w:p w:rsidR="0043017C" w:rsidRPr="00F93D25" w:rsidRDefault="0043017C" w:rsidP="00B13640">
            <w:pPr>
              <w:rPr>
                <w:bCs/>
                <w:sz w:val="22"/>
                <w:szCs w:val="22"/>
              </w:rPr>
            </w:pPr>
            <w:r w:rsidRPr="00F93D25">
              <w:rPr>
                <w:bCs/>
                <w:sz w:val="22"/>
                <w:szCs w:val="22"/>
              </w:rPr>
              <w:t>122</w:t>
            </w:r>
          </w:p>
        </w:tc>
        <w:tc>
          <w:tcPr>
            <w:tcW w:w="3555" w:type="dxa"/>
            <w:vAlign w:val="center"/>
          </w:tcPr>
          <w:p w:rsidR="0043017C" w:rsidRPr="00F93D25" w:rsidRDefault="0043017C" w:rsidP="00B13640">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43017C" w:rsidRPr="00667706" w:rsidRDefault="0043017C" w:rsidP="00B13640">
            <w:pPr>
              <w:jc w:val="center"/>
            </w:pPr>
            <w:r w:rsidRPr="00667706">
              <w:t>52,0</w:t>
            </w:r>
          </w:p>
        </w:tc>
        <w:tc>
          <w:tcPr>
            <w:tcW w:w="1208" w:type="dxa"/>
            <w:shd w:val="clear" w:color="auto" w:fill="auto"/>
            <w:vAlign w:val="center"/>
          </w:tcPr>
          <w:p w:rsidR="0043017C" w:rsidRPr="00667706" w:rsidRDefault="0043017C" w:rsidP="00B13640">
            <w:pPr>
              <w:jc w:val="center"/>
              <w:rPr>
                <w:bCs/>
              </w:rPr>
            </w:pPr>
            <w:r w:rsidRPr="00667706">
              <w:rPr>
                <w:bCs/>
              </w:rPr>
              <w:t>52,0</w:t>
            </w:r>
          </w:p>
        </w:tc>
        <w:tc>
          <w:tcPr>
            <w:tcW w:w="1200" w:type="dxa"/>
            <w:shd w:val="clear" w:color="auto" w:fill="auto"/>
            <w:vAlign w:val="center"/>
          </w:tcPr>
          <w:p w:rsidR="0043017C" w:rsidRPr="00667706" w:rsidRDefault="0043017C" w:rsidP="00B13640">
            <w:pPr>
              <w:jc w:val="center"/>
              <w:rPr>
                <w:bCs/>
              </w:rPr>
            </w:pPr>
            <w:r w:rsidRPr="00667706">
              <w:rPr>
                <w:bCs/>
              </w:rPr>
              <w:t>52,0</w:t>
            </w:r>
          </w:p>
        </w:tc>
      </w:tr>
      <w:tr w:rsidR="0043017C" w:rsidRPr="00E34126" w:rsidTr="003A7E59">
        <w:trPr>
          <w:trHeight w:val="943"/>
        </w:trPr>
        <w:tc>
          <w:tcPr>
            <w:tcW w:w="797"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0103</w:t>
            </w:r>
          </w:p>
          <w:p w:rsidR="0043017C" w:rsidRPr="00E34126" w:rsidRDefault="0043017C" w:rsidP="00B13640">
            <w:pPr>
              <w:rPr>
                <w:b/>
                <w:bCs/>
                <w:sz w:val="22"/>
                <w:szCs w:val="22"/>
              </w:rPr>
            </w:pP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3A7E59" w:rsidRPr="00E34126" w:rsidRDefault="0043017C" w:rsidP="003A7E59">
            <w:pPr>
              <w:rPr>
                <w:b/>
                <w:bCs/>
                <w:sz w:val="22"/>
                <w:szCs w:val="22"/>
              </w:rPr>
            </w:pPr>
            <w:r w:rsidRPr="00E34126">
              <w:rPr>
                <w:b/>
                <w:bCs/>
                <w:sz w:val="22"/>
                <w:szCs w:val="22"/>
              </w:rPr>
              <w:t>Функционирование Совета депутатов муниципального округа Хамовники</w:t>
            </w:r>
          </w:p>
        </w:tc>
        <w:tc>
          <w:tcPr>
            <w:tcW w:w="1229" w:type="dxa"/>
            <w:shd w:val="clear" w:color="auto" w:fill="auto"/>
            <w:vAlign w:val="center"/>
          </w:tcPr>
          <w:p w:rsidR="0043017C" w:rsidRPr="00667706" w:rsidRDefault="00785EC6" w:rsidP="00B13640">
            <w:pPr>
              <w:pStyle w:val="xl24"/>
              <w:pBdr>
                <w:bottom w:val="none" w:sz="0" w:space="0" w:color="auto"/>
                <w:right w:val="none" w:sz="0" w:space="0" w:color="auto"/>
              </w:pBdr>
              <w:spacing w:before="0" w:after="0"/>
            </w:pPr>
            <w:r w:rsidRPr="00667706">
              <w:t>3543,5</w:t>
            </w:r>
          </w:p>
        </w:tc>
        <w:tc>
          <w:tcPr>
            <w:tcW w:w="1208" w:type="dxa"/>
            <w:shd w:val="clear" w:color="auto" w:fill="auto"/>
            <w:vAlign w:val="center"/>
          </w:tcPr>
          <w:p w:rsidR="0043017C" w:rsidRPr="00667706" w:rsidRDefault="0043017C" w:rsidP="00B13640">
            <w:pPr>
              <w:jc w:val="center"/>
              <w:rPr>
                <w:b/>
                <w:bCs/>
              </w:rPr>
            </w:pPr>
            <w:r w:rsidRPr="00667706">
              <w:rPr>
                <w:b/>
                <w:bCs/>
              </w:rPr>
              <w:t>283,5</w:t>
            </w:r>
          </w:p>
        </w:tc>
        <w:tc>
          <w:tcPr>
            <w:tcW w:w="1200" w:type="dxa"/>
            <w:shd w:val="clear" w:color="auto" w:fill="auto"/>
            <w:vAlign w:val="center"/>
          </w:tcPr>
          <w:p w:rsidR="0043017C" w:rsidRPr="00667706" w:rsidRDefault="0043017C" w:rsidP="00B13640">
            <w:pPr>
              <w:jc w:val="center"/>
              <w:rPr>
                <w:b/>
                <w:bCs/>
              </w:rPr>
            </w:pPr>
            <w:r w:rsidRPr="00667706">
              <w:rPr>
                <w:b/>
                <w:bCs/>
              </w:rPr>
              <w:t>283,5</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0103</w:t>
            </w:r>
          </w:p>
        </w:tc>
        <w:tc>
          <w:tcPr>
            <w:tcW w:w="1657" w:type="dxa"/>
            <w:vAlign w:val="center"/>
          </w:tcPr>
          <w:p w:rsidR="0043017C" w:rsidRPr="00F93D25" w:rsidRDefault="0043017C" w:rsidP="00B13640">
            <w:pPr>
              <w:rPr>
                <w:sz w:val="22"/>
                <w:szCs w:val="22"/>
              </w:rPr>
            </w:pPr>
            <w:r w:rsidRPr="00F93D25">
              <w:rPr>
                <w:sz w:val="22"/>
                <w:szCs w:val="22"/>
              </w:rPr>
              <w:t>31А 0100200</w:t>
            </w:r>
          </w:p>
        </w:tc>
        <w:tc>
          <w:tcPr>
            <w:tcW w:w="698" w:type="dxa"/>
            <w:vAlign w:val="center"/>
          </w:tcPr>
          <w:p w:rsidR="0043017C" w:rsidRPr="00F93D25" w:rsidRDefault="0043017C" w:rsidP="00B13640">
            <w:pPr>
              <w:rPr>
                <w:sz w:val="22"/>
                <w:szCs w:val="22"/>
              </w:rPr>
            </w:pPr>
          </w:p>
        </w:tc>
        <w:tc>
          <w:tcPr>
            <w:tcW w:w="3555" w:type="dxa"/>
            <w:vAlign w:val="center"/>
          </w:tcPr>
          <w:p w:rsidR="0043017C" w:rsidRPr="00F93D25" w:rsidRDefault="0043017C" w:rsidP="00B13640">
            <w:pPr>
              <w:rPr>
                <w:sz w:val="22"/>
                <w:szCs w:val="22"/>
              </w:rPr>
            </w:pPr>
            <w:r w:rsidRPr="00F93D25">
              <w:rPr>
                <w:sz w:val="22"/>
                <w:szCs w:val="22"/>
              </w:rPr>
              <w:t>Депутаты Совета депутатов муниципального округа Хамовники</w:t>
            </w:r>
          </w:p>
        </w:tc>
        <w:tc>
          <w:tcPr>
            <w:tcW w:w="1229" w:type="dxa"/>
            <w:shd w:val="clear" w:color="auto" w:fill="auto"/>
            <w:vAlign w:val="center"/>
          </w:tcPr>
          <w:p w:rsidR="0043017C" w:rsidRPr="00667706" w:rsidRDefault="00785EC6" w:rsidP="00B13640">
            <w:pPr>
              <w:jc w:val="center"/>
            </w:pPr>
            <w:r w:rsidRPr="00667706">
              <w:t>183,5</w:t>
            </w:r>
          </w:p>
        </w:tc>
        <w:tc>
          <w:tcPr>
            <w:tcW w:w="1208" w:type="dxa"/>
            <w:shd w:val="clear" w:color="auto" w:fill="auto"/>
            <w:vAlign w:val="center"/>
          </w:tcPr>
          <w:p w:rsidR="0043017C" w:rsidRPr="00667706" w:rsidRDefault="0043017C" w:rsidP="00B13640">
            <w:pPr>
              <w:jc w:val="center"/>
            </w:pPr>
            <w:r w:rsidRPr="00667706">
              <w:t>283,5</w:t>
            </w:r>
          </w:p>
        </w:tc>
        <w:tc>
          <w:tcPr>
            <w:tcW w:w="1200" w:type="dxa"/>
            <w:shd w:val="clear" w:color="auto" w:fill="auto"/>
            <w:vAlign w:val="center"/>
          </w:tcPr>
          <w:p w:rsidR="0043017C" w:rsidRPr="00667706" w:rsidRDefault="0043017C" w:rsidP="00B13640">
            <w:pPr>
              <w:jc w:val="center"/>
            </w:pPr>
            <w:r w:rsidRPr="00667706">
              <w:t>283,5</w:t>
            </w:r>
          </w:p>
        </w:tc>
      </w:tr>
      <w:tr w:rsidR="0043017C" w:rsidRPr="009F2C38" w:rsidTr="0043017C">
        <w:trPr>
          <w:trHeight w:val="798"/>
        </w:trPr>
        <w:tc>
          <w:tcPr>
            <w:tcW w:w="797" w:type="dxa"/>
            <w:vAlign w:val="center"/>
          </w:tcPr>
          <w:p w:rsidR="0043017C" w:rsidRPr="00F93D25" w:rsidRDefault="0043017C" w:rsidP="00B13640">
            <w:pPr>
              <w:rPr>
                <w:sz w:val="22"/>
                <w:szCs w:val="22"/>
              </w:rPr>
            </w:pPr>
            <w:r w:rsidRPr="00F93D25">
              <w:rPr>
                <w:sz w:val="22"/>
                <w:szCs w:val="22"/>
              </w:rPr>
              <w:t>0103</w:t>
            </w:r>
          </w:p>
        </w:tc>
        <w:tc>
          <w:tcPr>
            <w:tcW w:w="1657" w:type="dxa"/>
            <w:vAlign w:val="center"/>
          </w:tcPr>
          <w:p w:rsidR="0043017C" w:rsidRPr="00F93D25" w:rsidRDefault="0043017C" w:rsidP="00B13640">
            <w:pPr>
              <w:rPr>
                <w:sz w:val="22"/>
                <w:szCs w:val="22"/>
              </w:rPr>
            </w:pPr>
            <w:r w:rsidRPr="00F93D25">
              <w:rPr>
                <w:sz w:val="22"/>
                <w:szCs w:val="22"/>
              </w:rPr>
              <w:t>31А0 100200</w:t>
            </w:r>
          </w:p>
        </w:tc>
        <w:tc>
          <w:tcPr>
            <w:tcW w:w="698" w:type="dxa"/>
            <w:vAlign w:val="center"/>
          </w:tcPr>
          <w:p w:rsidR="0043017C" w:rsidRPr="00F93D25" w:rsidRDefault="0043017C" w:rsidP="00B13640">
            <w:pPr>
              <w:rPr>
                <w:sz w:val="22"/>
                <w:szCs w:val="22"/>
              </w:rPr>
            </w:pPr>
            <w:r w:rsidRPr="00F93D25">
              <w:rPr>
                <w:sz w:val="22"/>
                <w:szCs w:val="22"/>
              </w:rPr>
              <w:t>240</w:t>
            </w:r>
          </w:p>
        </w:tc>
        <w:tc>
          <w:tcPr>
            <w:tcW w:w="3555" w:type="dxa"/>
            <w:vAlign w:val="center"/>
          </w:tcPr>
          <w:p w:rsidR="0043017C" w:rsidRPr="00F93D25" w:rsidRDefault="0043017C" w:rsidP="00B13640">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43017C" w:rsidRPr="00667706" w:rsidRDefault="00785EC6" w:rsidP="00B13640">
            <w:pPr>
              <w:jc w:val="center"/>
            </w:pPr>
            <w:r w:rsidRPr="00667706">
              <w:t>183,5</w:t>
            </w:r>
          </w:p>
        </w:tc>
        <w:tc>
          <w:tcPr>
            <w:tcW w:w="1208" w:type="dxa"/>
            <w:shd w:val="clear" w:color="auto" w:fill="auto"/>
            <w:vAlign w:val="center"/>
          </w:tcPr>
          <w:p w:rsidR="0043017C" w:rsidRPr="00667706" w:rsidRDefault="0043017C" w:rsidP="00B13640">
            <w:pPr>
              <w:jc w:val="center"/>
            </w:pPr>
            <w:r w:rsidRPr="00667706">
              <w:t>283,5</w:t>
            </w:r>
          </w:p>
        </w:tc>
        <w:tc>
          <w:tcPr>
            <w:tcW w:w="1200" w:type="dxa"/>
            <w:shd w:val="clear" w:color="auto" w:fill="auto"/>
            <w:vAlign w:val="center"/>
          </w:tcPr>
          <w:p w:rsidR="0043017C" w:rsidRPr="00667706" w:rsidRDefault="0043017C" w:rsidP="00B13640">
            <w:pPr>
              <w:jc w:val="center"/>
            </w:pPr>
            <w:r w:rsidRPr="00667706">
              <w:t>283,5</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0103</w:t>
            </w:r>
          </w:p>
        </w:tc>
        <w:tc>
          <w:tcPr>
            <w:tcW w:w="1657" w:type="dxa"/>
            <w:vAlign w:val="center"/>
          </w:tcPr>
          <w:p w:rsidR="0043017C" w:rsidRPr="00F93D25" w:rsidRDefault="0043017C" w:rsidP="00B13640">
            <w:pPr>
              <w:rPr>
                <w:sz w:val="22"/>
                <w:szCs w:val="22"/>
              </w:rPr>
            </w:pPr>
            <w:r w:rsidRPr="00F93D25">
              <w:rPr>
                <w:sz w:val="22"/>
                <w:szCs w:val="22"/>
              </w:rPr>
              <w:t>31А 0100200</w:t>
            </w:r>
          </w:p>
        </w:tc>
        <w:tc>
          <w:tcPr>
            <w:tcW w:w="698" w:type="dxa"/>
            <w:vAlign w:val="center"/>
          </w:tcPr>
          <w:p w:rsidR="0043017C" w:rsidRPr="00F93D25" w:rsidRDefault="0043017C" w:rsidP="00B13640">
            <w:pPr>
              <w:rPr>
                <w:sz w:val="22"/>
                <w:szCs w:val="22"/>
              </w:rPr>
            </w:pPr>
            <w:r w:rsidRPr="00F93D25">
              <w:rPr>
                <w:sz w:val="22"/>
                <w:szCs w:val="22"/>
              </w:rPr>
              <w:t>244</w:t>
            </w:r>
          </w:p>
        </w:tc>
        <w:tc>
          <w:tcPr>
            <w:tcW w:w="3555" w:type="dxa"/>
            <w:vAlign w:val="center"/>
          </w:tcPr>
          <w:p w:rsidR="0043017C" w:rsidRPr="00F93D25" w:rsidRDefault="0043017C" w:rsidP="00B13640">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43017C" w:rsidRPr="00667706" w:rsidRDefault="00785EC6" w:rsidP="00B13640">
            <w:pPr>
              <w:jc w:val="center"/>
            </w:pPr>
            <w:r w:rsidRPr="00667706">
              <w:t>183,5</w:t>
            </w:r>
          </w:p>
        </w:tc>
        <w:tc>
          <w:tcPr>
            <w:tcW w:w="1208" w:type="dxa"/>
            <w:shd w:val="clear" w:color="auto" w:fill="auto"/>
            <w:vAlign w:val="center"/>
          </w:tcPr>
          <w:p w:rsidR="0043017C" w:rsidRPr="00667706" w:rsidRDefault="0043017C" w:rsidP="00B13640">
            <w:pPr>
              <w:jc w:val="center"/>
            </w:pPr>
            <w:r w:rsidRPr="00667706">
              <w:t>283,5</w:t>
            </w:r>
          </w:p>
        </w:tc>
        <w:tc>
          <w:tcPr>
            <w:tcW w:w="1200" w:type="dxa"/>
            <w:shd w:val="clear" w:color="auto" w:fill="auto"/>
            <w:vAlign w:val="center"/>
          </w:tcPr>
          <w:p w:rsidR="0043017C" w:rsidRPr="00667706" w:rsidRDefault="0043017C" w:rsidP="00B13640">
            <w:pPr>
              <w:jc w:val="center"/>
            </w:pPr>
            <w:r w:rsidRPr="00667706">
              <w:t>283,5</w:t>
            </w:r>
          </w:p>
        </w:tc>
      </w:tr>
      <w:tr w:rsidR="0043017C" w:rsidRPr="009F2C38" w:rsidTr="0043017C">
        <w:tc>
          <w:tcPr>
            <w:tcW w:w="797" w:type="dxa"/>
            <w:vAlign w:val="center"/>
          </w:tcPr>
          <w:p w:rsidR="0043017C" w:rsidRPr="00F93D25" w:rsidRDefault="0043017C" w:rsidP="00B532E7">
            <w:pPr>
              <w:rPr>
                <w:bCs/>
                <w:sz w:val="22"/>
                <w:szCs w:val="22"/>
              </w:rPr>
            </w:pPr>
            <w:r w:rsidRPr="00F93D25">
              <w:rPr>
                <w:bCs/>
                <w:sz w:val="22"/>
                <w:szCs w:val="22"/>
              </w:rPr>
              <w:t>0103</w:t>
            </w:r>
          </w:p>
        </w:tc>
        <w:tc>
          <w:tcPr>
            <w:tcW w:w="1657" w:type="dxa"/>
            <w:vAlign w:val="center"/>
          </w:tcPr>
          <w:p w:rsidR="0043017C" w:rsidRPr="00F93D25" w:rsidRDefault="0043017C" w:rsidP="00B13640">
            <w:pPr>
              <w:rPr>
                <w:bCs/>
                <w:sz w:val="22"/>
                <w:szCs w:val="22"/>
              </w:rPr>
            </w:pPr>
            <w:r w:rsidRPr="00F93D25">
              <w:rPr>
                <w:bCs/>
                <w:sz w:val="22"/>
                <w:szCs w:val="22"/>
              </w:rPr>
              <w:t>33А 0000000</w:t>
            </w:r>
          </w:p>
        </w:tc>
        <w:tc>
          <w:tcPr>
            <w:tcW w:w="698" w:type="dxa"/>
            <w:vAlign w:val="center"/>
          </w:tcPr>
          <w:p w:rsidR="0043017C" w:rsidRPr="00F93D25" w:rsidRDefault="0043017C" w:rsidP="00B13640">
            <w:pPr>
              <w:jc w:val="center"/>
              <w:rPr>
                <w:bCs/>
                <w:sz w:val="22"/>
                <w:szCs w:val="22"/>
              </w:rPr>
            </w:pPr>
          </w:p>
        </w:tc>
        <w:tc>
          <w:tcPr>
            <w:tcW w:w="3555" w:type="dxa"/>
            <w:vAlign w:val="center"/>
          </w:tcPr>
          <w:p w:rsidR="0043017C" w:rsidRPr="00F93D25" w:rsidRDefault="0043017C" w:rsidP="00B13640">
            <w:pPr>
              <w:rPr>
                <w:bCs/>
                <w:sz w:val="22"/>
                <w:szCs w:val="22"/>
              </w:rPr>
            </w:pPr>
            <w:r w:rsidRPr="00F93D25">
              <w:rPr>
                <w:bCs/>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229" w:type="dxa"/>
            <w:shd w:val="clear" w:color="auto" w:fill="auto"/>
            <w:vAlign w:val="center"/>
          </w:tcPr>
          <w:p w:rsidR="0043017C" w:rsidRPr="00667706" w:rsidRDefault="0043017C" w:rsidP="00B13640">
            <w:pPr>
              <w:jc w:val="center"/>
            </w:pPr>
            <w:r w:rsidRPr="00667706">
              <w:t>3360,0</w:t>
            </w:r>
          </w:p>
        </w:tc>
        <w:tc>
          <w:tcPr>
            <w:tcW w:w="1208" w:type="dxa"/>
            <w:shd w:val="clear" w:color="auto" w:fill="auto"/>
            <w:vAlign w:val="center"/>
          </w:tcPr>
          <w:p w:rsidR="0043017C" w:rsidRPr="00667706" w:rsidRDefault="0043017C" w:rsidP="00B13640">
            <w:pPr>
              <w:jc w:val="center"/>
            </w:pPr>
            <w:r w:rsidRPr="00667706">
              <w:t>0,0</w:t>
            </w:r>
          </w:p>
        </w:tc>
        <w:tc>
          <w:tcPr>
            <w:tcW w:w="1200" w:type="dxa"/>
            <w:shd w:val="clear" w:color="auto" w:fill="auto"/>
            <w:vAlign w:val="center"/>
          </w:tcPr>
          <w:p w:rsidR="0043017C" w:rsidRPr="00667706" w:rsidRDefault="0043017C" w:rsidP="00B13640">
            <w:pPr>
              <w:jc w:val="center"/>
            </w:pPr>
            <w:r w:rsidRPr="00667706">
              <w:t>0,0</w:t>
            </w:r>
          </w:p>
        </w:tc>
      </w:tr>
      <w:tr w:rsidR="0043017C" w:rsidRPr="009F2C38" w:rsidTr="0043017C">
        <w:tc>
          <w:tcPr>
            <w:tcW w:w="797" w:type="dxa"/>
            <w:vAlign w:val="center"/>
          </w:tcPr>
          <w:p w:rsidR="0043017C" w:rsidRPr="00F93D25" w:rsidRDefault="0043017C" w:rsidP="00B13640">
            <w:pPr>
              <w:jc w:val="center"/>
              <w:rPr>
                <w:bCs/>
                <w:sz w:val="22"/>
                <w:szCs w:val="22"/>
              </w:rPr>
            </w:pPr>
            <w:r w:rsidRPr="00F93D25">
              <w:rPr>
                <w:bCs/>
                <w:sz w:val="22"/>
                <w:szCs w:val="22"/>
              </w:rPr>
              <w:t>0103</w:t>
            </w:r>
          </w:p>
        </w:tc>
        <w:tc>
          <w:tcPr>
            <w:tcW w:w="1657" w:type="dxa"/>
            <w:vAlign w:val="center"/>
          </w:tcPr>
          <w:p w:rsidR="0043017C" w:rsidRPr="00F93D25" w:rsidRDefault="0043017C" w:rsidP="00B13640">
            <w:pPr>
              <w:rPr>
                <w:bCs/>
                <w:sz w:val="22"/>
                <w:szCs w:val="22"/>
              </w:rPr>
            </w:pPr>
            <w:r w:rsidRPr="00F93D25">
              <w:rPr>
                <w:bCs/>
                <w:sz w:val="22"/>
                <w:szCs w:val="22"/>
              </w:rPr>
              <w:t>33А 0400100</w:t>
            </w:r>
          </w:p>
        </w:tc>
        <w:tc>
          <w:tcPr>
            <w:tcW w:w="698" w:type="dxa"/>
            <w:vAlign w:val="center"/>
          </w:tcPr>
          <w:p w:rsidR="0043017C" w:rsidRPr="00F93D25" w:rsidRDefault="0043017C" w:rsidP="00B13640">
            <w:pPr>
              <w:jc w:val="center"/>
              <w:rPr>
                <w:bCs/>
                <w:sz w:val="22"/>
                <w:szCs w:val="22"/>
              </w:rPr>
            </w:pPr>
          </w:p>
        </w:tc>
        <w:tc>
          <w:tcPr>
            <w:tcW w:w="3555" w:type="dxa"/>
            <w:vAlign w:val="center"/>
          </w:tcPr>
          <w:p w:rsidR="0043017C" w:rsidRPr="00F93D25" w:rsidRDefault="0043017C" w:rsidP="00B13640">
            <w:pPr>
              <w:rPr>
                <w:bCs/>
                <w:sz w:val="22"/>
                <w:szCs w:val="22"/>
              </w:rPr>
            </w:pPr>
            <w:r w:rsidRPr="00F93D25">
              <w:rPr>
                <w:bCs/>
                <w:sz w:val="22"/>
                <w:szCs w:val="22"/>
              </w:rPr>
              <w:t>Расходы Совета депутатов муниципального округа</w:t>
            </w:r>
          </w:p>
        </w:tc>
        <w:tc>
          <w:tcPr>
            <w:tcW w:w="1229" w:type="dxa"/>
            <w:shd w:val="clear" w:color="auto" w:fill="auto"/>
            <w:vAlign w:val="center"/>
          </w:tcPr>
          <w:p w:rsidR="0043017C" w:rsidRPr="00667706" w:rsidRDefault="0043017C" w:rsidP="00B13640">
            <w:pPr>
              <w:jc w:val="center"/>
            </w:pPr>
            <w:r w:rsidRPr="00667706">
              <w:t>3360,0</w:t>
            </w:r>
          </w:p>
        </w:tc>
        <w:tc>
          <w:tcPr>
            <w:tcW w:w="1208" w:type="dxa"/>
            <w:shd w:val="clear" w:color="auto" w:fill="auto"/>
            <w:vAlign w:val="center"/>
          </w:tcPr>
          <w:p w:rsidR="0043017C" w:rsidRPr="00667706" w:rsidRDefault="0043017C" w:rsidP="00B13640">
            <w:pPr>
              <w:jc w:val="center"/>
            </w:pPr>
            <w:r w:rsidRPr="00667706">
              <w:t>0,0</w:t>
            </w:r>
          </w:p>
        </w:tc>
        <w:tc>
          <w:tcPr>
            <w:tcW w:w="1200" w:type="dxa"/>
            <w:shd w:val="clear" w:color="auto" w:fill="auto"/>
            <w:vAlign w:val="center"/>
          </w:tcPr>
          <w:p w:rsidR="0043017C" w:rsidRPr="00667706" w:rsidRDefault="0043017C" w:rsidP="00B13640">
            <w:pPr>
              <w:jc w:val="center"/>
            </w:pPr>
            <w:r w:rsidRPr="00667706">
              <w:t>0,0</w:t>
            </w:r>
          </w:p>
        </w:tc>
      </w:tr>
      <w:tr w:rsidR="0043017C" w:rsidRPr="009F2C38" w:rsidTr="0043017C">
        <w:tc>
          <w:tcPr>
            <w:tcW w:w="797" w:type="dxa"/>
            <w:vAlign w:val="center"/>
          </w:tcPr>
          <w:p w:rsidR="0043017C" w:rsidRPr="00F93D25" w:rsidRDefault="0043017C" w:rsidP="00B13640">
            <w:pPr>
              <w:jc w:val="center"/>
              <w:rPr>
                <w:bCs/>
                <w:sz w:val="22"/>
                <w:szCs w:val="22"/>
              </w:rPr>
            </w:pPr>
            <w:r w:rsidRPr="00F93D25">
              <w:rPr>
                <w:bCs/>
                <w:sz w:val="22"/>
                <w:szCs w:val="22"/>
              </w:rPr>
              <w:t>0103</w:t>
            </w:r>
          </w:p>
        </w:tc>
        <w:tc>
          <w:tcPr>
            <w:tcW w:w="1657" w:type="dxa"/>
            <w:vAlign w:val="center"/>
          </w:tcPr>
          <w:p w:rsidR="0043017C" w:rsidRPr="00F93D25" w:rsidRDefault="0043017C" w:rsidP="00B13640">
            <w:pPr>
              <w:rPr>
                <w:bCs/>
                <w:sz w:val="22"/>
                <w:szCs w:val="22"/>
              </w:rPr>
            </w:pPr>
            <w:r w:rsidRPr="00F93D25">
              <w:rPr>
                <w:bCs/>
                <w:sz w:val="22"/>
                <w:szCs w:val="22"/>
              </w:rPr>
              <w:t>33А 0400100</w:t>
            </w:r>
          </w:p>
        </w:tc>
        <w:tc>
          <w:tcPr>
            <w:tcW w:w="698" w:type="dxa"/>
            <w:vAlign w:val="center"/>
          </w:tcPr>
          <w:p w:rsidR="0043017C" w:rsidRPr="00F93D25" w:rsidRDefault="0043017C" w:rsidP="00B13640">
            <w:pPr>
              <w:jc w:val="center"/>
              <w:rPr>
                <w:bCs/>
                <w:sz w:val="22"/>
                <w:szCs w:val="22"/>
              </w:rPr>
            </w:pPr>
            <w:r w:rsidRPr="00F93D25">
              <w:rPr>
                <w:bCs/>
                <w:sz w:val="22"/>
                <w:szCs w:val="22"/>
              </w:rPr>
              <w:t>880</w:t>
            </w:r>
          </w:p>
        </w:tc>
        <w:tc>
          <w:tcPr>
            <w:tcW w:w="3555" w:type="dxa"/>
            <w:vAlign w:val="center"/>
          </w:tcPr>
          <w:p w:rsidR="0043017C" w:rsidRPr="00F93D25" w:rsidRDefault="0043017C" w:rsidP="00B13640">
            <w:pPr>
              <w:rPr>
                <w:bCs/>
                <w:sz w:val="22"/>
                <w:szCs w:val="22"/>
              </w:rPr>
            </w:pPr>
            <w:r w:rsidRPr="00F93D25">
              <w:rPr>
                <w:bCs/>
                <w:sz w:val="22"/>
                <w:szCs w:val="22"/>
              </w:rPr>
              <w:t>Специальные расходы</w:t>
            </w:r>
          </w:p>
        </w:tc>
        <w:tc>
          <w:tcPr>
            <w:tcW w:w="1229" w:type="dxa"/>
            <w:shd w:val="clear" w:color="auto" w:fill="auto"/>
            <w:vAlign w:val="center"/>
          </w:tcPr>
          <w:p w:rsidR="0043017C" w:rsidRPr="00667706" w:rsidRDefault="0043017C" w:rsidP="00B13640">
            <w:pPr>
              <w:jc w:val="center"/>
            </w:pPr>
            <w:r w:rsidRPr="00667706">
              <w:t>3360,0</w:t>
            </w:r>
          </w:p>
        </w:tc>
        <w:tc>
          <w:tcPr>
            <w:tcW w:w="1208" w:type="dxa"/>
            <w:shd w:val="clear" w:color="auto" w:fill="auto"/>
            <w:vAlign w:val="center"/>
          </w:tcPr>
          <w:p w:rsidR="0043017C" w:rsidRPr="00667706" w:rsidRDefault="0043017C" w:rsidP="00B13640">
            <w:pPr>
              <w:jc w:val="center"/>
            </w:pPr>
            <w:r w:rsidRPr="00667706">
              <w:t>0,0</w:t>
            </w:r>
          </w:p>
        </w:tc>
        <w:tc>
          <w:tcPr>
            <w:tcW w:w="1200" w:type="dxa"/>
            <w:shd w:val="clear" w:color="auto" w:fill="auto"/>
            <w:vAlign w:val="center"/>
          </w:tcPr>
          <w:p w:rsidR="0043017C" w:rsidRPr="00667706" w:rsidRDefault="0043017C" w:rsidP="00B13640">
            <w:pPr>
              <w:jc w:val="center"/>
            </w:pPr>
            <w:r w:rsidRPr="00667706">
              <w:t>0,0</w:t>
            </w:r>
          </w:p>
        </w:tc>
      </w:tr>
      <w:tr w:rsidR="0043017C" w:rsidRPr="009F2C38" w:rsidTr="0043017C">
        <w:tc>
          <w:tcPr>
            <w:tcW w:w="797"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0104</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bCs/>
                <w:sz w:val="22"/>
                <w:szCs w:val="22"/>
              </w:rPr>
            </w:pPr>
            <w:r w:rsidRPr="00E34126">
              <w:rPr>
                <w:b/>
                <w:bCs/>
                <w:sz w:val="22"/>
                <w:szCs w:val="22"/>
              </w:rPr>
              <w:t>Функционирование администрации муниципального округа Хамовники</w:t>
            </w:r>
          </w:p>
        </w:tc>
        <w:tc>
          <w:tcPr>
            <w:tcW w:w="1229" w:type="dxa"/>
            <w:shd w:val="clear" w:color="auto" w:fill="auto"/>
            <w:vAlign w:val="center"/>
          </w:tcPr>
          <w:p w:rsidR="0043017C" w:rsidRPr="00667706" w:rsidRDefault="00785EC6" w:rsidP="00B13640">
            <w:pPr>
              <w:jc w:val="center"/>
              <w:rPr>
                <w:b/>
              </w:rPr>
            </w:pPr>
            <w:r w:rsidRPr="00667706">
              <w:rPr>
                <w:b/>
              </w:rPr>
              <w:t>12401,7</w:t>
            </w:r>
          </w:p>
        </w:tc>
        <w:tc>
          <w:tcPr>
            <w:tcW w:w="1208" w:type="dxa"/>
            <w:shd w:val="clear" w:color="auto" w:fill="auto"/>
            <w:vAlign w:val="center"/>
          </w:tcPr>
          <w:p w:rsidR="0043017C" w:rsidRPr="00667706" w:rsidRDefault="0043017C" w:rsidP="00B13640">
            <w:pPr>
              <w:jc w:val="center"/>
              <w:rPr>
                <w:b/>
              </w:rPr>
            </w:pPr>
            <w:r w:rsidRPr="00667706">
              <w:rPr>
                <w:b/>
              </w:rPr>
              <w:t>10083,0</w:t>
            </w:r>
          </w:p>
        </w:tc>
        <w:tc>
          <w:tcPr>
            <w:tcW w:w="1200" w:type="dxa"/>
            <w:shd w:val="clear" w:color="auto" w:fill="auto"/>
            <w:vAlign w:val="center"/>
          </w:tcPr>
          <w:p w:rsidR="0043017C" w:rsidRPr="00667706" w:rsidRDefault="0043017C" w:rsidP="00B13640">
            <w:pPr>
              <w:jc w:val="center"/>
              <w:rPr>
                <w:b/>
              </w:rPr>
            </w:pPr>
            <w:r w:rsidRPr="00667706">
              <w:rPr>
                <w:b/>
              </w:rPr>
              <w:t>9951,4</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31Б 0100500</w:t>
            </w:r>
          </w:p>
        </w:tc>
        <w:tc>
          <w:tcPr>
            <w:tcW w:w="698" w:type="dxa"/>
            <w:vAlign w:val="center"/>
          </w:tcPr>
          <w:p w:rsidR="0043017C" w:rsidRPr="00F93D25" w:rsidRDefault="0043017C" w:rsidP="00B13640">
            <w:pPr>
              <w:rPr>
                <w:sz w:val="22"/>
                <w:szCs w:val="22"/>
              </w:rPr>
            </w:pPr>
          </w:p>
        </w:tc>
        <w:tc>
          <w:tcPr>
            <w:tcW w:w="3555" w:type="dxa"/>
            <w:vAlign w:val="center"/>
          </w:tcPr>
          <w:p w:rsidR="0043017C" w:rsidRPr="00F93D25" w:rsidRDefault="0043017C" w:rsidP="00B13640">
            <w:pPr>
              <w:rPr>
                <w:sz w:val="22"/>
                <w:szCs w:val="22"/>
              </w:rPr>
            </w:pPr>
            <w:r w:rsidRPr="00F93D25">
              <w:rPr>
                <w:sz w:val="22"/>
                <w:szCs w:val="22"/>
              </w:rPr>
              <w:t>Обеспечение деятельности администрации муниципального округа Хамовники в части содержания муниципальных служащих для решения вопросов местного значения</w:t>
            </w:r>
          </w:p>
        </w:tc>
        <w:tc>
          <w:tcPr>
            <w:tcW w:w="1229" w:type="dxa"/>
            <w:shd w:val="clear" w:color="auto" w:fill="auto"/>
            <w:vAlign w:val="center"/>
          </w:tcPr>
          <w:p w:rsidR="0043017C" w:rsidRPr="00667706" w:rsidRDefault="00785EC6" w:rsidP="00B13640">
            <w:pPr>
              <w:jc w:val="center"/>
            </w:pPr>
            <w:r w:rsidRPr="00667706">
              <w:t>11823,6</w:t>
            </w:r>
          </w:p>
        </w:tc>
        <w:tc>
          <w:tcPr>
            <w:tcW w:w="1208" w:type="dxa"/>
            <w:shd w:val="clear" w:color="auto" w:fill="auto"/>
            <w:vAlign w:val="center"/>
          </w:tcPr>
          <w:p w:rsidR="0043017C" w:rsidRPr="00667706" w:rsidRDefault="0043017C" w:rsidP="00B13640">
            <w:pPr>
              <w:jc w:val="center"/>
            </w:pPr>
            <w:r w:rsidRPr="00667706">
              <w:t>9471,9</w:t>
            </w:r>
          </w:p>
        </w:tc>
        <w:tc>
          <w:tcPr>
            <w:tcW w:w="1200" w:type="dxa"/>
            <w:shd w:val="clear" w:color="auto" w:fill="auto"/>
            <w:vAlign w:val="center"/>
          </w:tcPr>
          <w:p w:rsidR="0043017C" w:rsidRPr="00667706" w:rsidRDefault="0043017C" w:rsidP="00B13640">
            <w:pPr>
              <w:jc w:val="center"/>
            </w:pPr>
            <w:r w:rsidRPr="00667706">
              <w:t>9340,3</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31Б 0100500</w:t>
            </w:r>
          </w:p>
        </w:tc>
        <w:tc>
          <w:tcPr>
            <w:tcW w:w="698" w:type="dxa"/>
            <w:vAlign w:val="center"/>
          </w:tcPr>
          <w:p w:rsidR="0043017C" w:rsidRPr="00F93D25" w:rsidRDefault="0043017C" w:rsidP="00B13640">
            <w:pPr>
              <w:rPr>
                <w:sz w:val="22"/>
                <w:szCs w:val="22"/>
              </w:rPr>
            </w:pPr>
            <w:r w:rsidRPr="00F93D25">
              <w:rPr>
                <w:sz w:val="22"/>
                <w:szCs w:val="22"/>
              </w:rPr>
              <w:t>120</w:t>
            </w:r>
          </w:p>
        </w:tc>
        <w:tc>
          <w:tcPr>
            <w:tcW w:w="3555" w:type="dxa"/>
            <w:vAlign w:val="center"/>
          </w:tcPr>
          <w:p w:rsidR="0043017C" w:rsidRPr="00F93D25" w:rsidRDefault="0043017C" w:rsidP="00B13640">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43017C" w:rsidRPr="00667706" w:rsidRDefault="00785EC6" w:rsidP="00B13640">
            <w:pPr>
              <w:jc w:val="center"/>
            </w:pPr>
            <w:r w:rsidRPr="00667706">
              <w:t>9261,7</w:t>
            </w:r>
          </w:p>
        </w:tc>
        <w:tc>
          <w:tcPr>
            <w:tcW w:w="1208" w:type="dxa"/>
            <w:shd w:val="clear" w:color="auto" w:fill="auto"/>
            <w:vAlign w:val="center"/>
          </w:tcPr>
          <w:p w:rsidR="0043017C" w:rsidRPr="00667706" w:rsidRDefault="0043017C" w:rsidP="00B13640">
            <w:pPr>
              <w:jc w:val="center"/>
            </w:pPr>
            <w:r w:rsidRPr="00667706">
              <w:t>6301,7</w:t>
            </w:r>
          </w:p>
        </w:tc>
        <w:tc>
          <w:tcPr>
            <w:tcW w:w="1200" w:type="dxa"/>
            <w:shd w:val="clear" w:color="auto" w:fill="auto"/>
            <w:vAlign w:val="center"/>
          </w:tcPr>
          <w:p w:rsidR="0043017C" w:rsidRPr="00667706" w:rsidRDefault="0043017C" w:rsidP="00B13640">
            <w:pPr>
              <w:jc w:val="center"/>
            </w:pPr>
            <w:r w:rsidRPr="00667706">
              <w:t>6301,7</w:t>
            </w:r>
          </w:p>
        </w:tc>
      </w:tr>
      <w:tr w:rsidR="00785EC6" w:rsidRPr="009F2C38" w:rsidTr="0043017C">
        <w:tc>
          <w:tcPr>
            <w:tcW w:w="797" w:type="dxa"/>
            <w:vAlign w:val="center"/>
          </w:tcPr>
          <w:p w:rsidR="00785EC6" w:rsidRPr="00F93D25" w:rsidRDefault="00785EC6" w:rsidP="00785EC6">
            <w:pPr>
              <w:rPr>
                <w:sz w:val="22"/>
                <w:szCs w:val="22"/>
              </w:rPr>
            </w:pPr>
            <w:r w:rsidRPr="00F93D25">
              <w:rPr>
                <w:sz w:val="22"/>
                <w:szCs w:val="22"/>
              </w:rPr>
              <w:t>0104</w:t>
            </w:r>
          </w:p>
        </w:tc>
        <w:tc>
          <w:tcPr>
            <w:tcW w:w="1657" w:type="dxa"/>
            <w:vAlign w:val="center"/>
          </w:tcPr>
          <w:p w:rsidR="00785EC6" w:rsidRPr="00F93D25" w:rsidRDefault="00785EC6" w:rsidP="00785EC6">
            <w:pPr>
              <w:rPr>
                <w:sz w:val="22"/>
                <w:szCs w:val="22"/>
              </w:rPr>
            </w:pPr>
            <w:r w:rsidRPr="00F93D25">
              <w:rPr>
                <w:sz w:val="22"/>
                <w:szCs w:val="22"/>
              </w:rPr>
              <w:t>31Б 0100500</w:t>
            </w:r>
          </w:p>
        </w:tc>
        <w:tc>
          <w:tcPr>
            <w:tcW w:w="698" w:type="dxa"/>
            <w:vAlign w:val="center"/>
          </w:tcPr>
          <w:p w:rsidR="00785EC6" w:rsidRPr="00F93D25" w:rsidRDefault="00785EC6" w:rsidP="00785EC6">
            <w:pPr>
              <w:rPr>
                <w:sz w:val="22"/>
                <w:szCs w:val="22"/>
              </w:rPr>
            </w:pPr>
            <w:r w:rsidRPr="00F93D25">
              <w:rPr>
                <w:sz w:val="22"/>
                <w:szCs w:val="22"/>
              </w:rPr>
              <w:t>121</w:t>
            </w:r>
          </w:p>
        </w:tc>
        <w:tc>
          <w:tcPr>
            <w:tcW w:w="3555" w:type="dxa"/>
            <w:vAlign w:val="center"/>
          </w:tcPr>
          <w:p w:rsidR="00785EC6" w:rsidRPr="00F93D25" w:rsidRDefault="00785EC6" w:rsidP="00785EC6">
            <w:pPr>
              <w:rPr>
                <w:sz w:val="22"/>
                <w:szCs w:val="22"/>
              </w:rPr>
            </w:pPr>
            <w:r w:rsidRPr="00F93D25">
              <w:rPr>
                <w:sz w:val="22"/>
                <w:szCs w:val="22"/>
              </w:rPr>
              <w:t>Фонд оплаты труда муниципальных органов</w:t>
            </w:r>
          </w:p>
        </w:tc>
        <w:tc>
          <w:tcPr>
            <w:tcW w:w="1229" w:type="dxa"/>
            <w:shd w:val="clear" w:color="auto" w:fill="auto"/>
            <w:vAlign w:val="center"/>
          </w:tcPr>
          <w:p w:rsidR="00785EC6" w:rsidRPr="00667706" w:rsidRDefault="00785EC6" w:rsidP="00785EC6">
            <w:pPr>
              <w:jc w:val="center"/>
            </w:pPr>
            <w:r w:rsidRPr="00667706">
              <w:t>7061,5</w:t>
            </w:r>
          </w:p>
        </w:tc>
        <w:tc>
          <w:tcPr>
            <w:tcW w:w="1208" w:type="dxa"/>
            <w:shd w:val="clear" w:color="auto" w:fill="auto"/>
            <w:vAlign w:val="center"/>
          </w:tcPr>
          <w:p w:rsidR="00785EC6" w:rsidRPr="00667706" w:rsidRDefault="00785EC6" w:rsidP="00785EC6">
            <w:pPr>
              <w:jc w:val="center"/>
            </w:pPr>
            <w:r w:rsidRPr="00667706">
              <w:t>4461,5</w:t>
            </w:r>
          </w:p>
        </w:tc>
        <w:tc>
          <w:tcPr>
            <w:tcW w:w="1200" w:type="dxa"/>
            <w:shd w:val="clear" w:color="auto" w:fill="auto"/>
            <w:vAlign w:val="center"/>
          </w:tcPr>
          <w:p w:rsidR="00785EC6" w:rsidRPr="00667706" w:rsidRDefault="00785EC6" w:rsidP="00785EC6">
            <w:pPr>
              <w:jc w:val="center"/>
            </w:pPr>
            <w:r w:rsidRPr="00667706">
              <w:t>4461,5</w:t>
            </w:r>
          </w:p>
        </w:tc>
      </w:tr>
      <w:tr w:rsidR="00785EC6" w:rsidRPr="009F2C38" w:rsidTr="0043017C">
        <w:tc>
          <w:tcPr>
            <w:tcW w:w="797" w:type="dxa"/>
            <w:vAlign w:val="center"/>
          </w:tcPr>
          <w:p w:rsidR="00785EC6" w:rsidRPr="00F93D25" w:rsidRDefault="00785EC6" w:rsidP="00785EC6">
            <w:pPr>
              <w:rPr>
                <w:sz w:val="22"/>
                <w:szCs w:val="22"/>
              </w:rPr>
            </w:pPr>
            <w:r w:rsidRPr="00F93D25">
              <w:rPr>
                <w:sz w:val="22"/>
                <w:szCs w:val="22"/>
              </w:rPr>
              <w:t>0104</w:t>
            </w:r>
          </w:p>
        </w:tc>
        <w:tc>
          <w:tcPr>
            <w:tcW w:w="1657" w:type="dxa"/>
            <w:vAlign w:val="center"/>
          </w:tcPr>
          <w:p w:rsidR="00785EC6" w:rsidRPr="00F93D25" w:rsidRDefault="00785EC6" w:rsidP="00785EC6">
            <w:pPr>
              <w:rPr>
                <w:sz w:val="22"/>
                <w:szCs w:val="22"/>
              </w:rPr>
            </w:pPr>
            <w:r w:rsidRPr="00F93D25">
              <w:rPr>
                <w:sz w:val="22"/>
                <w:szCs w:val="22"/>
              </w:rPr>
              <w:t>31Б0 100500</w:t>
            </w:r>
          </w:p>
        </w:tc>
        <w:tc>
          <w:tcPr>
            <w:tcW w:w="698" w:type="dxa"/>
            <w:vAlign w:val="center"/>
          </w:tcPr>
          <w:p w:rsidR="00785EC6" w:rsidRPr="00F93D25" w:rsidRDefault="00785EC6" w:rsidP="00785EC6">
            <w:pPr>
              <w:rPr>
                <w:sz w:val="22"/>
                <w:szCs w:val="22"/>
              </w:rPr>
            </w:pPr>
            <w:r w:rsidRPr="00F93D25">
              <w:rPr>
                <w:sz w:val="22"/>
                <w:szCs w:val="22"/>
              </w:rPr>
              <w:t>122</w:t>
            </w:r>
          </w:p>
        </w:tc>
        <w:tc>
          <w:tcPr>
            <w:tcW w:w="3555" w:type="dxa"/>
            <w:vAlign w:val="center"/>
          </w:tcPr>
          <w:p w:rsidR="00785EC6" w:rsidRPr="00F93D25" w:rsidRDefault="00785EC6" w:rsidP="00785EC6">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785EC6" w:rsidRPr="00667706" w:rsidRDefault="00785EC6" w:rsidP="00785EC6">
            <w:pPr>
              <w:jc w:val="center"/>
            </w:pPr>
            <w:r w:rsidRPr="00667706">
              <w:t>302,8</w:t>
            </w:r>
          </w:p>
        </w:tc>
        <w:tc>
          <w:tcPr>
            <w:tcW w:w="1208" w:type="dxa"/>
            <w:shd w:val="clear" w:color="auto" w:fill="auto"/>
            <w:vAlign w:val="center"/>
          </w:tcPr>
          <w:p w:rsidR="00785EC6" w:rsidRPr="00667706" w:rsidRDefault="00785EC6" w:rsidP="00785EC6">
            <w:pPr>
              <w:jc w:val="center"/>
            </w:pPr>
            <w:r w:rsidRPr="00667706">
              <w:t>492,8</w:t>
            </w:r>
          </w:p>
        </w:tc>
        <w:tc>
          <w:tcPr>
            <w:tcW w:w="1200" w:type="dxa"/>
            <w:shd w:val="clear" w:color="auto" w:fill="auto"/>
            <w:vAlign w:val="center"/>
          </w:tcPr>
          <w:p w:rsidR="00785EC6" w:rsidRPr="00667706" w:rsidRDefault="00785EC6" w:rsidP="00785EC6">
            <w:pPr>
              <w:jc w:val="center"/>
            </w:pPr>
            <w:r w:rsidRPr="00667706">
              <w:t>492,8</w:t>
            </w:r>
          </w:p>
        </w:tc>
      </w:tr>
      <w:tr w:rsidR="00785EC6" w:rsidRPr="009F2C38" w:rsidTr="0043017C">
        <w:tc>
          <w:tcPr>
            <w:tcW w:w="797" w:type="dxa"/>
            <w:vAlign w:val="center"/>
          </w:tcPr>
          <w:p w:rsidR="00785EC6" w:rsidRPr="00F93D25" w:rsidRDefault="00785EC6" w:rsidP="00785EC6">
            <w:pPr>
              <w:rPr>
                <w:sz w:val="22"/>
                <w:szCs w:val="22"/>
              </w:rPr>
            </w:pPr>
            <w:r w:rsidRPr="00F93D25">
              <w:rPr>
                <w:sz w:val="22"/>
                <w:szCs w:val="22"/>
              </w:rPr>
              <w:t>0104</w:t>
            </w:r>
          </w:p>
        </w:tc>
        <w:tc>
          <w:tcPr>
            <w:tcW w:w="1657" w:type="dxa"/>
            <w:vAlign w:val="center"/>
          </w:tcPr>
          <w:p w:rsidR="00785EC6" w:rsidRPr="00F93D25" w:rsidRDefault="00785EC6" w:rsidP="00785EC6">
            <w:pPr>
              <w:rPr>
                <w:sz w:val="22"/>
                <w:szCs w:val="22"/>
              </w:rPr>
            </w:pPr>
            <w:r w:rsidRPr="00F93D25">
              <w:rPr>
                <w:sz w:val="22"/>
                <w:szCs w:val="22"/>
              </w:rPr>
              <w:t>31Б0 100500</w:t>
            </w:r>
          </w:p>
        </w:tc>
        <w:tc>
          <w:tcPr>
            <w:tcW w:w="698" w:type="dxa"/>
            <w:vAlign w:val="center"/>
          </w:tcPr>
          <w:p w:rsidR="00785EC6" w:rsidRPr="00F93D25" w:rsidRDefault="00785EC6" w:rsidP="00785EC6">
            <w:pPr>
              <w:rPr>
                <w:sz w:val="22"/>
                <w:szCs w:val="22"/>
              </w:rPr>
            </w:pPr>
            <w:r w:rsidRPr="00F93D25">
              <w:rPr>
                <w:sz w:val="22"/>
                <w:szCs w:val="22"/>
              </w:rPr>
              <w:t>129</w:t>
            </w:r>
          </w:p>
        </w:tc>
        <w:tc>
          <w:tcPr>
            <w:tcW w:w="3555" w:type="dxa"/>
            <w:vAlign w:val="center"/>
          </w:tcPr>
          <w:p w:rsidR="00785EC6" w:rsidRPr="00F93D25" w:rsidRDefault="00785EC6" w:rsidP="00785EC6">
            <w:pPr>
              <w:rPr>
                <w:sz w:val="22"/>
                <w:szCs w:val="22"/>
              </w:rPr>
            </w:pPr>
            <w:r w:rsidRPr="00F93D25">
              <w:rPr>
                <w:sz w:val="22"/>
                <w:szCs w:val="22"/>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29" w:type="dxa"/>
            <w:shd w:val="clear" w:color="auto" w:fill="auto"/>
            <w:vAlign w:val="center"/>
          </w:tcPr>
          <w:p w:rsidR="00785EC6" w:rsidRPr="00667706" w:rsidRDefault="00785EC6" w:rsidP="00785EC6">
            <w:pPr>
              <w:jc w:val="center"/>
            </w:pPr>
            <w:r w:rsidRPr="00667706">
              <w:t>1897,4</w:t>
            </w:r>
          </w:p>
        </w:tc>
        <w:tc>
          <w:tcPr>
            <w:tcW w:w="1208" w:type="dxa"/>
            <w:shd w:val="clear" w:color="auto" w:fill="auto"/>
            <w:vAlign w:val="center"/>
          </w:tcPr>
          <w:p w:rsidR="00785EC6" w:rsidRPr="00667706" w:rsidRDefault="00785EC6" w:rsidP="00785EC6">
            <w:pPr>
              <w:jc w:val="center"/>
            </w:pPr>
            <w:r w:rsidRPr="00667706">
              <w:t>1347,4</w:t>
            </w:r>
          </w:p>
        </w:tc>
        <w:tc>
          <w:tcPr>
            <w:tcW w:w="1200" w:type="dxa"/>
            <w:shd w:val="clear" w:color="auto" w:fill="auto"/>
            <w:vAlign w:val="center"/>
          </w:tcPr>
          <w:p w:rsidR="00785EC6" w:rsidRPr="00667706" w:rsidRDefault="00785EC6" w:rsidP="00785EC6">
            <w:pPr>
              <w:jc w:val="center"/>
            </w:pPr>
            <w:r w:rsidRPr="00667706">
              <w:t>1347,4</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31Б0 100500</w:t>
            </w:r>
          </w:p>
        </w:tc>
        <w:tc>
          <w:tcPr>
            <w:tcW w:w="698" w:type="dxa"/>
            <w:vAlign w:val="center"/>
          </w:tcPr>
          <w:p w:rsidR="0043017C" w:rsidRPr="00F93D25" w:rsidRDefault="0043017C" w:rsidP="00B13640">
            <w:pPr>
              <w:rPr>
                <w:sz w:val="22"/>
                <w:szCs w:val="22"/>
              </w:rPr>
            </w:pPr>
            <w:r w:rsidRPr="00F93D25">
              <w:rPr>
                <w:sz w:val="22"/>
                <w:szCs w:val="22"/>
              </w:rPr>
              <w:t>240</w:t>
            </w:r>
          </w:p>
        </w:tc>
        <w:tc>
          <w:tcPr>
            <w:tcW w:w="3555" w:type="dxa"/>
            <w:vAlign w:val="center"/>
          </w:tcPr>
          <w:p w:rsidR="0043017C" w:rsidRPr="00F93D25" w:rsidRDefault="0043017C" w:rsidP="00B13640">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43017C" w:rsidRPr="00667706" w:rsidRDefault="00785EC6" w:rsidP="00B13640">
            <w:pPr>
              <w:tabs>
                <w:tab w:val="center" w:pos="492"/>
              </w:tabs>
              <w:jc w:val="center"/>
            </w:pPr>
            <w:r w:rsidRPr="00667706">
              <w:t>2551,9</w:t>
            </w:r>
          </w:p>
        </w:tc>
        <w:tc>
          <w:tcPr>
            <w:tcW w:w="1208" w:type="dxa"/>
            <w:shd w:val="clear" w:color="auto" w:fill="auto"/>
            <w:vAlign w:val="center"/>
          </w:tcPr>
          <w:p w:rsidR="0043017C" w:rsidRPr="00667706" w:rsidRDefault="0043017C" w:rsidP="00B13640">
            <w:pPr>
              <w:jc w:val="center"/>
            </w:pPr>
            <w:r w:rsidRPr="00667706">
              <w:t>3160,2</w:t>
            </w:r>
          </w:p>
        </w:tc>
        <w:tc>
          <w:tcPr>
            <w:tcW w:w="1200" w:type="dxa"/>
            <w:shd w:val="clear" w:color="auto" w:fill="auto"/>
            <w:vAlign w:val="center"/>
          </w:tcPr>
          <w:p w:rsidR="0043017C" w:rsidRPr="00667706" w:rsidRDefault="0043017C" w:rsidP="00B13640">
            <w:pPr>
              <w:jc w:val="center"/>
            </w:pPr>
            <w:r w:rsidRPr="00667706">
              <w:t>3028,6</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31Б0 100500</w:t>
            </w:r>
          </w:p>
        </w:tc>
        <w:tc>
          <w:tcPr>
            <w:tcW w:w="698" w:type="dxa"/>
            <w:vAlign w:val="center"/>
          </w:tcPr>
          <w:p w:rsidR="0043017C" w:rsidRPr="00F93D25" w:rsidRDefault="0043017C" w:rsidP="00B13640">
            <w:pPr>
              <w:rPr>
                <w:sz w:val="22"/>
                <w:szCs w:val="22"/>
              </w:rPr>
            </w:pPr>
            <w:r w:rsidRPr="00F93D25">
              <w:rPr>
                <w:sz w:val="22"/>
                <w:szCs w:val="22"/>
              </w:rPr>
              <w:t>244</w:t>
            </w:r>
          </w:p>
        </w:tc>
        <w:tc>
          <w:tcPr>
            <w:tcW w:w="3555" w:type="dxa"/>
            <w:vAlign w:val="center"/>
          </w:tcPr>
          <w:p w:rsidR="0043017C" w:rsidRPr="00F93D25" w:rsidRDefault="0043017C" w:rsidP="00B13640">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43017C" w:rsidRPr="00667706" w:rsidRDefault="00785EC6" w:rsidP="00B13640">
            <w:pPr>
              <w:tabs>
                <w:tab w:val="center" w:pos="492"/>
              </w:tabs>
              <w:jc w:val="center"/>
            </w:pPr>
            <w:r w:rsidRPr="00667706">
              <w:t>2551,9</w:t>
            </w:r>
          </w:p>
        </w:tc>
        <w:tc>
          <w:tcPr>
            <w:tcW w:w="1208" w:type="dxa"/>
            <w:shd w:val="clear" w:color="auto" w:fill="auto"/>
            <w:vAlign w:val="center"/>
          </w:tcPr>
          <w:p w:rsidR="0043017C" w:rsidRPr="00667706" w:rsidRDefault="0043017C" w:rsidP="00B13640">
            <w:pPr>
              <w:jc w:val="center"/>
            </w:pPr>
            <w:r w:rsidRPr="00667706">
              <w:t>3160,2</w:t>
            </w:r>
          </w:p>
        </w:tc>
        <w:tc>
          <w:tcPr>
            <w:tcW w:w="1200" w:type="dxa"/>
            <w:shd w:val="clear" w:color="auto" w:fill="auto"/>
            <w:vAlign w:val="center"/>
          </w:tcPr>
          <w:p w:rsidR="0043017C" w:rsidRPr="00667706" w:rsidRDefault="0043017C" w:rsidP="00B13640">
            <w:pPr>
              <w:jc w:val="center"/>
            </w:pPr>
            <w:r w:rsidRPr="00667706">
              <w:t>3028,6</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31Б0 100500</w:t>
            </w:r>
          </w:p>
        </w:tc>
        <w:tc>
          <w:tcPr>
            <w:tcW w:w="698" w:type="dxa"/>
            <w:vAlign w:val="center"/>
          </w:tcPr>
          <w:p w:rsidR="0043017C" w:rsidRPr="00F93D25" w:rsidRDefault="0043017C" w:rsidP="00B13640">
            <w:pPr>
              <w:rPr>
                <w:sz w:val="22"/>
                <w:szCs w:val="22"/>
              </w:rPr>
            </w:pPr>
            <w:r w:rsidRPr="00F93D25">
              <w:rPr>
                <w:sz w:val="22"/>
                <w:szCs w:val="22"/>
              </w:rPr>
              <w:t>850</w:t>
            </w:r>
          </w:p>
        </w:tc>
        <w:tc>
          <w:tcPr>
            <w:tcW w:w="3555" w:type="dxa"/>
            <w:vAlign w:val="center"/>
          </w:tcPr>
          <w:p w:rsidR="0043017C" w:rsidRPr="00F93D25" w:rsidRDefault="0043017C" w:rsidP="00B13640">
            <w:pPr>
              <w:rPr>
                <w:sz w:val="22"/>
                <w:szCs w:val="22"/>
              </w:rPr>
            </w:pPr>
            <w:r w:rsidRPr="00F93D25">
              <w:rPr>
                <w:sz w:val="22"/>
                <w:szCs w:val="22"/>
              </w:rPr>
              <w:t>Уплата налогов, сборов и иных платежей</w:t>
            </w:r>
          </w:p>
        </w:tc>
        <w:tc>
          <w:tcPr>
            <w:tcW w:w="1229" w:type="dxa"/>
            <w:shd w:val="clear" w:color="auto" w:fill="auto"/>
            <w:vAlign w:val="center"/>
          </w:tcPr>
          <w:p w:rsidR="0043017C" w:rsidRPr="00667706" w:rsidRDefault="0043017C" w:rsidP="00B13640">
            <w:pPr>
              <w:jc w:val="center"/>
              <w:rPr>
                <w:bCs/>
                <w:color w:val="000000"/>
              </w:rPr>
            </w:pPr>
            <w:r w:rsidRPr="00667706">
              <w:rPr>
                <w:bCs/>
                <w:color w:val="000000"/>
              </w:rPr>
              <w:t>10,0</w:t>
            </w:r>
          </w:p>
        </w:tc>
        <w:tc>
          <w:tcPr>
            <w:tcW w:w="1208" w:type="dxa"/>
            <w:shd w:val="clear" w:color="auto" w:fill="auto"/>
            <w:vAlign w:val="center"/>
          </w:tcPr>
          <w:p w:rsidR="0043017C" w:rsidRPr="00667706" w:rsidRDefault="0043017C" w:rsidP="00B13640">
            <w:pPr>
              <w:jc w:val="center"/>
              <w:rPr>
                <w:bCs/>
                <w:color w:val="000000"/>
              </w:rPr>
            </w:pPr>
            <w:r w:rsidRPr="00667706">
              <w:rPr>
                <w:bCs/>
                <w:color w:val="000000"/>
              </w:rPr>
              <w:t>10,0</w:t>
            </w:r>
          </w:p>
        </w:tc>
        <w:tc>
          <w:tcPr>
            <w:tcW w:w="1200" w:type="dxa"/>
            <w:shd w:val="clear" w:color="auto" w:fill="auto"/>
            <w:vAlign w:val="center"/>
          </w:tcPr>
          <w:p w:rsidR="0043017C" w:rsidRPr="00667706" w:rsidRDefault="0043017C" w:rsidP="00B13640">
            <w:pPr>
              <w:jc w:val="center"/>
              <w:rPr>
                <w:bCs/>
                <w:color w:val="000000"/>
              </w:rPr>
            </w:pPr>
            <w:r w:rsidRPr="00667706">
              <w:rPr>
                <w:bCs/>
                <w:color w:val="000000"/>
              </w:rPr>
              <w:t>10,0</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31Б0 100500</w:t>
            </w:r>
          </w:p>
        </w:tc>
        <w:tc>
          <w:tcPr>
            <w:tcW w:w="698" w:type="dxa"/>
            <w:vAlign w:val="center"/>
          </w:tcPr>
          <w:p w:rsidR="0043017C" w:rsidRPr="00F93D25" w:rsidRDefault="0043017C" w:rsidP="00B13640">
            <w:pPr>
              <w:rPr>
                <w:sz w:val="22"/>
                <w:szCs w:val="22"/>
              </w:rPr>
            </w:pPr>
            <w:r w:rsidRPr="00F93D25">
              <w:rPr>
                <w:sz w:val="22"/>
                <w:szCs w:val="22"/>
              </w:rPr>
              <w:t>853</w:t>
            </w:r>
          </w:p>
        </w:tc>
        <w:tc>
          <w:tcPr>
            <w:tcW w:w="3555" w:type="dxa"/>
            <w:vAlign w:val="center"/>
          </w:tcPr>
          <w:p w:rsidR="0043017C" w:rsidRPr="00F93D25" w:rsidRDefault="0043017C" w:rsidP="00B13640">
            <w:pPr>
              <w:rPr>
                <w:sz w:val="22"/>
                <w:szCs w:val="22"/>
              </w:rPr>
            </w:pPr>
            <w:r w:rsidRPr="00F93D25">
              <w:rPr>
                <w:sz w:val="22"/>
                <w:szCs w:val="22"/>
              </w:rPr>
              <w:t>Уплата иных платежей</w:t>
            </w:r>
          </w:p>
        </w:tc>
        <w:tc>
          <w:tcPr>
            <w:tcW w:w="1229" w:type="dxa"/>
            <w:shd w:val="clear" w:color="auto" w:fill="auto"/>
            <w:vAlign w:val="center"/>
          </w:tcPr>
          <w:p w:rsidR="0043017C" w:rsidRPr="00667706" w:rsidRDefault="0043017C" w:rsidP="00B13640">
            <w:pPr>
              <w:jc w:val="center"/>
              <w:rPr>
                <w:bCs/>
                <w:color w:val="000000"/>
              </w:rPr>
            </w:pPr>
            <w:r w:rsidRPr="00667706">
              <w:rPr>
                <w:bCs/>
                <w:color w:val="000000"/>
              </w:rPr>
              <w:t>10,0</w:t>
            </w:r>
          </w:p>
        </w:tc>
        <w:tc>
          <w:tcPr>
            <w:tcW w:w="1208" w:type="dxa"/>
            <w:shd w:val="clear" w:color="auto" w:fill="auto"/>
            <w:vAlign w:val="center"/>
          </w:tcPr>
          <w:p w:rsidR="0043017C" w:rsidRPr="00667706" w:rsidRDefault="0043017C" w:rsidP="00B13640">
            <w:pPr>
              <w:jc w:val="center"/>
              <w:rPr>
                <w:bCs/>
                <w:color w:val="000000"/>
              </w:rPr>
            </w:pPr>
            <w:r w:rsidRPr="00667706">
              <w:rPr>
                <w:bCs/>
                <w:color w:val="000000"/>
              </w:rPr>
              <w:t>10,0</w:t>
            </w:r>
          </w:p>
        </w:tc>
        <w:tc>
          <w:tcPr>
            <w:tcW w:w="1200" w:type="dxa"/>
            <w:shd w:val="clear" w:color="auto" w:fill="auto"/>
            <w:vAlign w:val="center"/>
          </w:tcPr>
          <w:p w:rsidR="0043017C" w:rsidRPr="00667706" w:rsidRDefault="0043017C" w:rsidP="00B13640">
            <w:pPr>
              <w:jc w:val="center"/>
              <w:rPr>
                <w:bCs/>
                <w:color w:val="000000"/>
              </w:rPr>
            </w:pPr>
            <w:r w:rsidRPr="00667706">
              <w:rPr>
                <w:bCs/>
                <w:color w:val="000000"/>
              </w:rPr>
              <w:t>10,0</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 xml:space="preserve">0104 </w:t>
            </w:r>
          </w:p>
        </w:tc>
        <w:tc>
          <w:tcPr>
            <w:tcW w:w="1657" w:type="dxa"/>
            <w:vAlign w:val="center"/>
          </w:tcPr>
          <w:p w:rsidR="0043017C" w:rsidRPr="00F93D25" w:rsidRDefault="0043017C" w:rsidP="00B13640">
            <w:pPr>
              <w:rPr>
                <w:sz w:val="22"/>
                <w:szCs w:val="22"/>
              </w:rPr>
            </w:pPr>
            <w:r w:rsidRPr="00F93D25">
              <w:rPr>
                <w:sz w:val="22"/>
                <w:szCs w:val="22"/>
              </w:rPr>
              <w:t>35Г 0101100</w:t>
            </w:r>
          </w:p>
        </w:tc>
        <w:tc>
          <w:tcPr>
            <w:tcW w:w="698" w:type="dxa"/>
            <w:vAlign w:val="center"/>
          </w:tcPr>
          <w:p w:rsidR="0043017C" w:rsidRPr="00F93D25" w:rsidRDefault="0043017C" w:rsidP="00B13640">
            <w:pPr>
              <w:rPr>
                <w:sz w:val="22"/>
                <w:szCs w:val="22"/>
              </w:rPr>
            </w:pPr>
          </w:p>
        </w:tc>
        <w:tc>
          <w:tcPr>
            <w:tcW w:w="3555" w:type="dxa"/>
            <w:vAlign w:val="center"/>
          </w:tcPr>
          <w:p w:rsidR="0043017C" w:rsidRPr="00F93D25" w:rsidRDefault="0043017C" w:rsidP="00B13640">
            <w:pPr>
              <w:rPr>
                <w:sz w:val="22"/>
                <w:szCs w:val="22"/>
              </w:rPr>
            </w:pPr>
            <w:r w:rsidRPr="00F93D25">
              <w:rPr>
                <w:sz w:val="22"/>
                <w:szCs w:val="22"/>
              </w:rPr>
              <w:t>Прочие расходы в сфере здравоохранения</w:t>
            </w:r>
          </w:p>
        </w:tc>
        <w:tc>
          <w:tcPr>
            <w:tcW w:w="1229" w:type="dxa"/>
            <w:shd w:val="clear" w:color="auto" w:fill="auto"/>
            <w:vAlign w:val="center"/>
          </w:tcPr>
          <w:p w:rsidR="0043017C" w:rsidRPr="00667706" w:rsidRDefault="00785EC6" w:rsidP="00B13640">
            <w:pPr>
              <w:jc w:val="center"/>
              <w:rPr>
                <w:bCs/>
                <w:color w:val="000000"/>
              </w:rPr>
            </w:pPr>
            <w:r w:rsidRPr="00667706">
              <w:rPr>
                <w:bCs/>
                <w:color w:val="000000"/>
              </w:rPr>
              <w:t>578,1</w:t>
            </w:r>
          </w:p>
        </w:tc>
        <w:tc>
          <w:tcPr>
            <w:tcW w:w="1208" w:type="dxa"/>
            <w:shd w:val="clear" w:color="auto" w:fill="auto"/>
            <w:vAlign w:val="center"/>
          </w:tcPr>
          <w:p w:rsidR="0043017C" w:rsidRPr="00667706" w:rsidRDefault="0043017C" w:rsidP="00B13640">
            <w:pPr>
              <w:jc w:val="center"/>
              <w:rPr>
                <w:bCs/>
                <w:color w:val="000000"/>
              </w:rPr>
            </w:pPr>
            <w:r w:rsidRPr="00667706">
              <w:rPr>
                <w:bCs/>
                <w:color w:val="000000"/>
              </w:rPr>
              <w:t>611,1</w:t>
            </w:r>
          </w:p>
        </w:tc>
        <w:tc>
          <w:tcPr>
            <w:tcW w:w="1200" w:type="dxa"/>
            <w:shd w:val="clear" w:color="auto" w:fill="auto"/>
            <w:vAlign w:val="center"/>
          </w:tcPr>
          <w:p w:rsidR="0043017C" w:rsidRPr="00667706" w:rsidRDefault="0043017C" w:rsidP="00B13640">
            <w:pPr>
              <w:jc w:val="center"/>
              <w:rPr>
                <w:bCs/>
                <w:color w:val="000000"/>
              </w:rPr>
            </w:pPr>
            <w:r w:rsidRPr="00667706">
              <w:rPr>
                <w:bCs/>
                <w:color w:val="000000"/>
              </w:rPr>
              <w:t>611,1</w:t>
            </w:r>
          </w:p>
        </w:tc>
      </w:tr>
      <w:tr w:rsidR="0043017C" w:rsidRPr="009F2C38" w:rsidTr="0043017C">
        <w:trPr>
          <w:trHeight w:val="1011"/>
        </w:trPr>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35Г 0101100</w:t>
            </w:r>
          </w:p>
        </w:tc>
        <w:tc>
          <w:tcPr>
            <w:tcW w:w="698" w:type="dxa"/>
            <w:vAlign w:val="center"/>
          </w:tcPr>
          <w:p w:rsidR="0043017C" w:rsidRPr="00F93D25" w:rsidRDefault="0043017C" w:rsidP="00B13640">
            <w:pPr>
              <w:rPr>
                <w:sz w:val="22"/>
                <w:szCs w:val="22"/>
              </w:rPr>
            </w:pPr>
            <w:r w:rsidRPr="00F93D25">
              <w:rPr>
                <w:sz w:val="22"/>
                <w:szCs w:val="22"/>
              </w:rPr>
              <w:t>120</w:t>
            </w:r>
          </w:p>
        </w:tc>
        <w:tc>
          <w:tcPr>
            <w:tcW w:w="3555" w:type="dxa"/>
            <w:vAlign w:val="center"/>
          </w:tcPr>
          <w:p w:rsidR="0043017C" w:rsidRPr="00F93D25" w:rsidRDefault="0043017C" w:rsidP="00B13640">
            <w:pPr>
              <w:rPr>
                <w:sz w:val="22"/>
                <w:szCs w:val="22"/>
              </w:rPr>
            </w:pPr>
            <w:r w:rsidRPr="00F93D25">
              <w:rPr>
                <w:sz w:val="22"/>
                <w:szCs w:val="22"/>
              </w:rPr>
              <w:t>Расходы на выплаты персоналу государственных (муниципальных) органов</w:t>
            </w:r>
          </w:p>
        </w:tc>
        <w:tc>
          <w:tcPr>
            <w:tcW w:w="1229" w:type="dxa"/>
            <w:shd w:val="clear" w:color="auto" w:fill="auto"/>
            <w:vAlign w:val="center"/>
          </w:tcPr>
          <w:p w:rsidR="0043017C" w:rsidRPr="00667706" w:rsidRDefault="00785EC6" w:rsidP="00B13640">
            <w:pPr>
              <w:jc w:val="center"/>
              <w:rPr>
                <w:bCs/>
                <w:color w:val="000000"/>
              </w:rPr>
            </w:pPr>
            <w:r w:rsidRPr="00667706">
              <w:rPr>
                <w:bCs/>
                <w:color w:val="000000"/>
              </w:rPr>
              <w:t>578,1</w:t>
            </w:r>
          </w:p>
        </w:tc>
        <w:tc>
          <w:tcPr>
            <w:tcW w:w="1208" w:type="dxa"/>
            <w:shd w:val="clear" w:color="auto" w:fill="auto"/>
            <w:vAlign w:val="center"/>
          </w:tcPr>
          <w:p w:rsidR="0043017C" w:rsidRPr="00667706" w:rsidRDefault="0043017C" w:rsidP="00B13640">
            <w:pPr>
              <w:jc w:val="center"/>
              <w:rPr>
                <w:bCs/>
                <w:color w:val="000000"/>
              </w:rPr>
            </w:pPr>
            <w:r w:rsidRPr="00667706">
              <w:rPr>
                <w:bCs/>
                <w:color w:val="000000"/>
              </w:rPr>
              <w:t>611,1</w:t>
            </w:r>
          </w:p>
        </w:tc>
        <w:tc>
          <w:tcPr>
            <w:tcW w:w="1200" w:type="dxa"/>
            <w:shd w:val="clear" w:color="auto" w:fill="auto"/>
            <w:vAlign w:val="center"/>
          </w:tcPr>
          <w:p w:rsidR="0043017C" w:rsidRPr="00667706" w:rsidRDefault="0043017C" w:rsidP="00B13640">
            <w:pPr>
              <w:jc w:val="center"/>
              <w:rPr>
                <w:bCs/>
                <w:color w:val="000000"/>
              </w:rPr>
            </w:pPr>
            <w:r w:rsidRPr="00667706">
              <w:rPr>
                <w:bCs/>
                <w:color w:val="000000"/>
              </w:rPr>
              <w:t>611,1</w:t>
            </w:r>
          </w:p>
        </w:tc>
      </w:tr>
      <w:tr w:rsidR="0043017C" w:rsidRPr="009F2C38" w:rsidTr="0043017C">
        <w:trPr>
          <w:trHeight w:val="1011"/>
        </w:trPr>
        <w:tc>
          <w:tcPr>
            <w:tcW w:w="797" w:type="dxa"/>
            <w:vAlign w:val="center"/>
          </w:tcPr>
          <w:p w:rsidR="0043017C" w:rsidRPr="00F93D25" w:rsidRDefault="0043017C" w:rsidP="00B13640">
            <w:pPr>
              <w:rPr>
                <w:sz w:val="22"/>
                <w:szCs w:val="22"/>
              </w:rPr>
            </w:pPr>
            <w:r w:rsidRPr="00F93D25">
              <w:rPr>
                <w:sz w:val="22"/>
                <w:szCs w:val="22"/>
              </w:rPr>
              <w:t>0104</w:t>
            </w:r>
          </w:p>
        </w:tc>
        <w:tc>
          <w:tcPr>
            <w:tcW w:w="1657" w:type="dxa"/>
            <w:vAlign w:val="center"/>
          </w:tcPr>
          <w:p w:rsidR="0043017C" w:rsidRPr="00F93D25" w:rsidRDefault="0043017C" w:rsidP="00B13640">
            <w:pPr>
              <w:rPr>
                <w:sz w:val="22"/>
                <w:szCs w:val="22"/>
              </w:rPr>
            </w:pPr>
            <w:r w:rsidRPr="00F93D25">
              <w:rPr>
                <w:sz w:val="22"/>
                <w:szCs w:val="22"/>
              </w:rPr>
              <w:t>35Г 0101100</w:t>
            </w:r>
          </w:p>
        </w:tc>
        <w:tc>
          <w:tcPr>
            <w:tcW w:w="698" w:type="dxa"/>
            <w:vAlign w:val="center"/>
          </w:tcPr>
          <w:p w:rsidR="0043017C" w:rsidRPr="00F93D25" w:rsidRDefault="0043017C" w:rsidP="00B13640">
            <w:pPr>
              <w:rPr>
                <w:sz w:val="22"/>
                <w:szCs w:val="22"/>
              </w:rPr>
            </w:pPr>
            <w:r w:rsidRPr="00F93D25">
              <w:rPr>
                <w:sz w:val="22"/>
                <w:szCs w:val="22"/>
              </w:rPr>
              <w:t>122</w:t>
            </w:r>
          </w:p>
        </w:tc>
        <w:tc>
          <w:tcPr>
            <w:tcW w:w="3555" w:type="dxa"/>
            <w:vAlign w:val="center"/>
          </w:tcPr>
          <w:p w:rsidR="0043017C" w:rsidRPr="00F93D25" w:rsidRDefault="0043017C" w:rsidP="00B13640">
            <w:pPr>
              <w:rPr>
                <w:sz w:val="22"/>
                <w:szCs w:val="22"/>
              </w:rPr>
            </w:pPr>
            <w:r w:rsidRPr="00F93D25">
              <w:rPr>
                <w:sz w:val="22"/>
                <w:szCs w:val="22"/>
              </w:rPr>
              <w:t>Иные выплаты персоналу, за исключением фонда оплаты труда</w:t>
            </w:r>
          </w:p>
        </w:tc>
        <w:tc>
          <w:tcPr>
            <w:tcW w:w="1229" w:type="dxa"/>
            <w:shd w:val="clear" w:color="auto" w:fill="auto"/>
            <w:vAlign w:val="center"/>
          </w:tcPr>
          <w:p w:rsidR="0043017C" w:rsidRPr="00667706" w:rsidRDefault="00785EC6" w:rsidP="00B13640">
            <w:pPr>
              <w:jc w:val="center"/>
              <w:rPr>
                <w:bCs/>
                <w:color w:val="000000"/>
              </w:rPr>
            </w:pPr>
            <w:r w:rsidRPr="00667706">
              <w:rPr>
                <w:bCs/>
                <w:color w:val="000000"/>
              </w:rPr>
              <w:t>578,1</w:t>
            </w:r>
          </w:p>
        </w:tc>
        <w:tc>
          <w:tcPr>
            <w:tcW w:w="1208" w:type="dxa"/>
            <w:shd w:val="clear" w:color="auto" w:fill="auto"/>
            <w:vAlign w:val="center"/>
          </w:tcPr>
          <w:p w:rsidR="0043017C" w:rsidRPr="00667706" w:rsidRDefault="0043017C" w:rsidP="00B13640">
            <w:pPr>
              <w:jc w:val="center"/>
              <w:rPr>
                <w:bCs/>
                <w:color w:val="000000"/>
              </w:rPr>
            </w:pPr>
            <w:r w:rsidRPr="00667706">
              <w:rPr>
                <w:bCs/>
                <w:color w:val="000000"/>
              </w:rPr>
              <w:t>611,1</w:t>
            </w:r>
          </w:p>
        </w:tc>
        <w:tc>
          <w:tcPr>
            <w:tcW w:w="1200" w:type="dxa"/>
            <w:shd w:val="clear" w:color="auto" w:fill="auto"/>
            <w:vAlign w:val="center"/>
          </w:tcPr>
          <w:p w:rsidR="0043017C" w:rsidRPr="00667706" w:rsidRDefault="0043017C" w:rsidP="00B13640">
            <w:pPr>
              <w:jc w:val="center"/>
              <w:rPr>
                <w:bCs/>
                <w:color w:val="000000"/>
              </w:rPr>
            </w:pPr>
            <w:r w:rsidRPr="00667706">
              <w:rPr>
                <w:bCs/>
                <w:color w:val="000000"/>
              </w:rPr>
              <w:t>611,1</w:t>
            </w:r>
          </w:p>
        </w:tc>
      </w:tr>
      <w:tr w:rsidR="0043017C" w:rsidRPr="009F2C38" w:rsidTr="0043017C">
        <w:trPr>
          <w:trHeight w:val="523"/>
        </w:trPr>
        <w:tc>
          <w:tcPr>
            <w:tcW w:w="797"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0111</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Резервные фонды</w:t>
            </w:r>
          </w:p>
        </w:tc>
        <w:tc>
          <w:tcPr>
            <w:tcW w:w="1229" w:type="dxa"/>
            <w:shd w:val="clear" w:color="auto" w:fill="auto"/>
            <w:vAlign w:val="center"/>
          </w:tcPr>
          <w:p w:rsidR="0043017C" w:rsidRPr="00667706" w:rsidRDefault="0043017C" w:rsidP="00B13640">
            <w:pPr>
              <w:jc w:val="center"/>
              <w:rPr>
                <w:b/>
                <w:bCs/>
              </w:rPr>
            </w:pPr>
            <w:r w:rsidRPr="00667706">
              <w:rPr>
                <w:b/>
                <w:bCs/>
              </w:rPr>
              <w:t>0,0</w:t>
            </w:r>
          </w:p>
        </w:tc>
        <w:tc>
          <w:tcPr>
            <w:tcW w:w="1208" w:type="dxa"/>
            <w:shd w:val="clear" w:color="auto" w:fill="auto"/>
            <w:vAlign w:val="center"/>
          </w:tcPr>
          <w:p w:rsidR="0043017C" w:rsidRPr="00667706" w:rsidRDefault="0043017C" w:rsidP="00B13640">
            <w:pPr>
              <w:jc w:val="center"/>
              <w:rPr>
                <w:b/>
                <w:bCs/>
              </w:rPr>
            </w:pPr>
            <w:r w:rsidRPr="00667706">
              <w:rPr>
                <w:b/>
                <w:bCs/>
              </w:rPr>
              <w:t>0,0</w:t>
            </w:r>
          </w:p>
        </w:tc>
        <w:tc>
          <w:tcPr>
            <w:tcW w:w="1200" w:type="dxa"/>
            <w:shd w:val="clear" w:color="auto" w:fill="auto"/>
            <w:vAlign w:val="center"/>
          </w:tcPr>
          <w:p w:rsidR="0043017C" w:rsidRPr="00667706" w:rsidRDefault="0043017C" w:rsidP="00B13640">
            <w:pPr>
              <w:jc w:val="center"/>
              <w:rPr>
                <w:b/>
                <w:bCs/>
              </w:rPr>
            </w:pPr>
            <w:r w:rsidRPr="00667706">
              <w:rPr>
                <w:b/>
                <w:bCs/>
              </w:rPr>
              <w:t>0,0</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0111</w:t>
            </w:r>
          </w:p>
        </w:tc>
        <w:tc>
          <w:tcPr>
            <w:tcW w:w="1657" w:type="dxa"/>
            <w:vAlign w:val="center"/>
          </w:tcPr>
          <w:p w:rsidR="0043017C" w:rsidRPr="00F93D25" w:rsidRDefault="0043017C" w:rsidP="00B13640">
            <w:pPr>
              <w:rPr>
                <w:sz w:val="22"/>
                <w:szCs w:val="22"/>
              </w:rPr>
            </w:pPr>
            <w:r w:rsidRPr="00F93D25">
              <w:rPr>
                <w:sz w:val="22"/>
                <w:szCs w:val="22"/>
              </w:rPr>
              <w:t>32А 0100000</w:t>
            </w:r>
          </w:p>
        </w:tc>
        <w:tc>
          <w:tcPr>
            <w:tcW w:w="698" w:type="dxa"/>
            <w:vAlign w:val="center"/>
          </w:tcPr>
          <w:p w:rsidR="0043017C" w:rsidRPr="00F93D25" w:rsidRDefault="0043017C" w:rsidP="00B13640">
            <w:pPr>
              <w:rPr>
                <w:sz w:val="22"/>
                <w:szCs w:val="22"/>
              </w:rPr>
            </w:pPr>
          </w:p>
        </w:tc>
        <w:tc>
          <w:tcPr>
            <w:tcW w:w="3555" w:type="dxa"/>
            <w:vAlign w:val="center"/>
          </w:tcPr>
          <w:p w:rsidR="0043017C" w:rsidRPr="00F93D25" w:rsidRDefault="0043017C" w:rsidP="00B13640">
            <w:pPr>
              <w:rPr>
                <w:sz w:val="22"/>
                <w:szCs w:val="22"/>
              </w:rPr>
            </w:pPr>
            <w:r w:rsidRPr="00F93D25">
              <w:rPr>
                <w:sz w:val="22"/>
                <w:szCs w:val="22"/>
              </w:rPr>
              <w:t>Резервный фонд администрации муниципального округа Хамовники</w:t>
            </w:r>
          </w:p>
        </w:tc>
        <w:tc>
          <w:tcPr>
            <w:tcW w:w="1229" w:type="dxa"/>
            <w:shd w:val="clear" w:color="auto" w:fill="auto"/>
            <w:vAlign w:val="center"/>
          </w:tcPr>
          <w:p w:rsidR="0043017C" w:rsidRPr="00667706" w:rsidRDefault="0043017C" w:rsidP="00B13640">
            <w:pPr>
              <w:jc w:val="center"/>
            </w:pPr>
            <w:r w:rsidRPr="00667706">
              <w:t>0,0</w:t>
            </w:r>
          </w:p>
        </w:tc>
        <w:tc>
          <w:tcPr>
            <w:tcW w:w="1208" w:type="dxa"/>
            <w:shd w:val="clear" w:color="auto" w:fill="auto"/>
            <w:vAlign w:val="center"/>
          </w:tcPr>
          <w:p w:rsidR="0043017C" w:rsidRPr="00667706" w:rsidRDefault="0043017C" w:rsidP="00B13640">
            <w:pPr>
              <w:jc w:val="center"/>
            </w:pPr>
            <w:r w:rsidRPr="00667706">
              <w:t>0,0</w:t>
            </w:r>
          </w:p>
        </w:tc>
        <w:tc>
          <w:tcPr>
            <w:tcW w:w="1200" w:type="dxa"/>
            <w:shd w:val="clear" w:color="auto" w:fill="auto"/>
            <w:vAlign w:val="center"/>
          </w:tcPr>
          <w:p w:rsidR="0043017C" w:rsidRPr="00667706" w:rsidRDefault="0043017C" w:rsidP="00B13640">
            <w:pPr>
              <w:jc w:val="center"/>
            </w:pPr>
            <w:r w:rsidRPr="00667706">
              <w:t>0,0</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0111</w:t>
            </w:r>
          </w:p>
        </w:tc>
        <w:tc>
          <w:tcPr>
            <w:tcW w:w="1657" w:type="dxa"/>
            <w:vAlign w:val="center"/>
          </w:tcPr>
          <w:p w:rsidR="0043017C" w:rsidRPr="00F93D25" w:rsidRDefault="0043017C" w:rsidP="00B13640">
            <w:pPr>
              <w:rPr>
                <w:sz w:val="22"/>
                <w:szCs w:val="22"/>
              </w:rPr>
            </w:pPr>
            <w:r w:rsidRPr="00F93D25">
              <w:rPr>
                <w:sz w:val="22"/>
                <w:szCs w:val="22"/>
              </w:rPr>
              <w:t>32А 01 0000</w:t>
            </w:r>
          </w:p>
        </w:tc>
        <w:tc>
          <w:tcPr>
            <w:tcW w:w="698" w:type="dxa"/>
            <w:vAlign w:val="center"/>
          </w:tcPr>
          <w:p w:rsidR="0043017C" w:rsidRPr="00F93D25" w:rsidRDefault="0043017C" w:rsidP="00B13640">
            <w:pPr>
              <w:rPr>
                <w:sz w:val="22"/>
                <w:szCs w:val="22"/>
              </w:rPr>
            </w:pPr>
            <w:r w:rsidRPr="00F93D25">
              <w:rPr>
                <w:sz w:val="22"/>
                <w:szCs w:val="22"/>
              </w:rPr>
              <w:t>870</w:t>
            </w:r>
          </w:p>
        </w:tc>
        <w:tc>
          <w:tcPr>
            <w:tcW w:w="3555" w:type="dxa"/>
            <w:vAlign w:val="center"/>
          </w:tcPr>
          <w:p w:rsidR="0043017C" w:rsidRPr="00F93D25" w:rsidRDefault="0043017C" w:rsidP="00B13640">
            <w:pPr>
              <w:rPr>
                <w:sz w:val="22"/>
                <w:szCs w:val="22"/>
              </w:rPr>
            </w:pPr>
            <w:r w:rsidRPr="00F93D25">
              <w:rPr>
                <w:sz w:val="22"/>
                <w:szCs w:val="22"/>
              </w:rPr>
              <w:t>Резервные средства</w:t>
            </w:r>
          </w:p>
        </w:tc>
        <w:tc>
          <w:tcPr>
            <w:tcW w:w="1229" w:type="dxa"/>
            <w:shd w:val="clear" w:color="auto" w:fill="auto"/>
            <w:vAlign w:val="center"/>
          </w:tcPr>
          <w:p w:rsidR="0043017C" w:rsidRPr="00667706" w:rsidRDefault="0043017C" w:rsidP="00B13640">
            <w:pPr>
              <w:jc w:val="center"/>
            </w:pPr>
            <w:r w:rsidRPr="00667706">
              <w:t>0,0</w:t>
            </w:r>
          </w:p>
        </w:tc>
        <w:tc>
          <w:tcPr>
            <w:tcW w:w="1208" w:type="dxa"/>
            <w:shd w:val="clear" w:color="auto" w:fill="auto"/>
            <w:vAlign w:val="center"/>
          </w:tcPr>
          <w:p w:rsidR="0043017C" w:rsidRPr="00667706" w:rsidRDefault="0043017C" w:rsidP="00B13640">
            <w:pPr>
              <w:jc w:val="center"/>
            </w:pPr>
            <w:r w:rsidRPr="00667706">
              <w:t>0,0</w:t>
            </w:r>
          </w:p>
        </w:tc>
        <w:tc>
          <w:tcPr>
            <w:tcW w:w="1200" w:type="dxa"/>
            <w:shd w:val="clear" w:color="auto" w:fill="auto"/>
            <w:vAlign w:val="center"/>
          </w:tcPr>
          <w:p w:rsidR="0043017C" w:rsidRPr="00667706" w:rsidRDefault="0043017C" w:rsidP="00B13640">
            <w:pPr>
              <w:jc w:val="center"/>
            </w:pPr>
            <w:r w:rsidRPr="00667706">
              <w:t>0,0</w:t>
            </w:r>
          </w:p>
        </w:tc>
      </w:tr>
      <w:tr w:rsidR="0043017C" w:rsidRPr="009F2C38" w:rsidTr="0043017C">
        <w:tc>
          <w:tcPr>
            <w:tcW w:w="797"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0113</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bCs/>
                <w:sz w:val="22"/>
                <w:szCs w:val="22"/>
              </w:rPr>
            </w:pPr>
          </w:p>
          <w:p w:rsidR="0043017C" w:rsidRPr="00E34126" w:rsidRDefault="0043017C" w:rsidP="00B13640">
            <w:pPr>
              <w:rPr>
                <w:b/>
                <w:bCs/>
                <w:sz w:val="22"/>
                <w:szCs w:val="22"/>
              </w:rPr>
            </w:pPr>
            <w:r w:rsidRPr="00E34126">
              <w:rPr>
                <w:b/>
                <w:bCs/>
                <w:sz w:val="22"/>
                <w:szCs w:val="22"/>
              </w:rPr>
              <w:t>Другие общегосударственные вопросы</w:t>
            </w:r>
          </w:p>
        </w:tc>
        <w:tc>
          <w:tcPr>
            <w:tcW w:w="1229" w:type="dxa"/>
            <w:shd w:val="clear" w:color="auto" w:fill="auto"/>
            <w:vAlign w:val="center"/>
          </w:tcPr>
          <w:p w:rsidR="0043017C" w:rsidRPr="00667706" w:rsidRDefault="0043017C" w:rsidP="00B13640">
            <w:pPr>
              <w:jc w:val="center"/>
              <w:rPr>
                <w:b/>
              </w:rPr>
            </w:pPr>
            <w:r w:rsidRPr="00667706">
              <w:rPr>
                <w:b/>
              </w:rPr>
              <w:t>0,0</w:t>
            </w:r>
          </w:p>
        </w:tc>
        <w:tc>
          <w:tcPr>
            <w:tcW w:w="1208" w:type="dxa"/>
            <w:shd w:val="clear" w:color="auto" w:fill="auto"/>
            <w:vAlign w:val="center"/>
          </w:tcPr>
          <w:p w:rsidR="0043017C" w:rsidRPr="00667706" w:rsidRDefault="0043017C" w:rsidP="00B13640">
            <w:pPr>
              <w:jc w:val="center"/>
              <w:rPr>
                <w:b/>
              </w:rPr>
            </w:pPr>
            <w:r w:rsidRPr="00667706">
              <w:rPr>
                <w:b/>
              </w:rPr>
              <w:t>0,0</w:t>
            </w:r>
          </w:p>
        </w:tc>
        <w:tc>
          <w:tcPr>
            <w:tcW w:w="1200" w:type="dxa"/>
            <w:shd w:val="clear" w:color="auto" w:fill="auto"/>
            <w:vAlign w:val="center"/>
          </w:tcPr>
          <w:p w:rsidR="0043017C" w:rsidRPr="00667706" w:rsidRDefault="0043017C" w:rsidP="00B13640">
            <w:pPr>
              <w:jc w:val="center"/>
              <w:rPr>
                <w:b/>
              </w:rPr>
            </w:pPr>
            <w:r w:rsidRPr="00667706">
              <w:rPr>
                <w:b/>
              </w:rPr>
              <w:t>0,0</w:t>
            </w:r>
          </w:p>
        </w:tc>
      </w:tr>
      <w:tr w:rsidR="0043017C" w:rsidRPr="009F2C38" w:rsidTr="0043017C">
        <w:trPr>
          <w:trHeight w:val="1440"/>
        </w:trPr>
        <w:tc>
          <w:tcPr>
            <w:tcW w:w="797" w:type="dxa"/>
            <w:vAlign w:val="center"/>
          </w:tcPr>
          <w:p w:rsidR="0043017C" w:rsidRPr="00F93D25" w:rsidRDefault="0043017C" w:rsidP="00B13640">
            <w:pPr>
              <w:rPr>
                <w:sz w:val="22"/>
                <w:szCs w:val="22"/>
              </w:rPr>
            </w:pPr>
            <w:r w:rsidRPr="00F93D25">
              <w:rPr>
                <w:sz w:val="22"/>
                <w:szCs w:val="22"/>
              </w:rPr>
              <w:t>0113</w:t>
            </w:r>
          </w:p>
        </w:tc>
        <w:tc>
          <w:tcPr>
            <w:tcW w:w="1657" w:type="dxa"/>
            <w:vAlign w:val="center"/>
          </w:tcPr>
          <w:p w:rsidR="0043017C" w:rsidRPr="00F93D25" w:rsidRDefault="0043017C" w:rsidP="00B13640">
            <w:pPr>
              <w:rPr>
                <w:sz w:val="22"/>
                <w:szCs w:val="22"/>
              </w:rPr>
            </w:pPr>
            <w:r w:rsidRPr="00F93D25">
              <w:rPr>
                <w:sz w:val="22"/>
                <w:szCs w:val="22"/>
              </w:rPr>
              <w:t>31Б 0100400</w:t>
            </w:r>
          </w:p>
        </w:tc>
        <w:tc>
          <w:tcPr>
            <w:tcW w:w="698" w:type="dxa"/>
            <w:vAlign w:val="center"/>
          </w:tcPr>
          <w:p w:rsidR="0043017C" w:rsidRPr="00F93D25" w:rsidRDefault="0043017C" w:rsidP="00B13640">
            <w:pPr>
              <w:rPr>
                <w:sz w:val="22"/>
                <w:szCs w:val="22"/>
              </w:rPr>
            </w:pPr>
            <w:r w:rsidRPr="00F93D25">
              <w:rPr>
                <w:sz w:val="22"/>
                <w:szCs w:val="22"/>
              </w:rPr>
              <w:t>850</w:t>
            </w:r>
          </w:p>
        </w:tc>
        <w:tc>
          <w:tcPr>
            <w:tcW w:w="3555" w:type="dxa"/>
            <w:vAlign w:val="center"/>
          </w:tcPr>
          <w:p w:rsidR="0043017C" w:rsidRPr="00F93D25" w:rsidRDefault="0043017C" w:rsidP="00B13640">
            <w:pPr>
              <w:rPr>
                <w:sz w:val="22"/>
                <w:szCs w:val="22"/>
              </w:rPr>
            </w:pPr>
            <w:r w:rsidRPr="00F93D25">
              <w:rPr>
                <w:sz w:val="22"/>
                <w:szCs w:val="22"/>
              </w:rPr>
              <w:t>Уплата членских взносов на осуществление деятельности Совета муниципальных образований города Москвы</w:t>
            </w:r>
          </w:p>
        </w:tc>
        <w:tc>
          <w:tcPr>
            <w:tcW w:w="1229" w:type="dxa"/>
            <w:shd w:val="clear" w:color="auto" w:fill="auto"/>
            <w:vAlign w:val="center"/>
          </w:tcPr>
          <w:p w:rsidR="0043017C" w:rsidRPr="00667706" w:rsidRDefault="0043017C" w:rsidP="00B13640">
            <w:pPr>
              <w:jc w:val="center"/>
            </w:pPr>
            <w:r w:rsidRPr="00667706">
              <w:t>0,0</w:t>
            </w:r>
          </w:p>
        </w:tc>
        <w:tc>
          <w:tcPr>
            <w:tcW w:w="1208" w:type="dxa"/>
            <w:shd w:val="clear" w:color="auto" w:fill="auto"/>
            <w:vAlign w:val="center"/>
          </w:tcPr>
          <w:p w:rsidR="0043017C" w:rsidRPr="00667706" w:rsidRDefault="0043017C" w:rsidP="00B13640">
            <w:pPr>
              <w:jc w:val="center"/>
            </w:pPr>
            <w:r w:rsidRPr="00667706">
              <w:t>0,0</w:t>
            </w:r>
          </w:p>
        </w:tc>
        <w:tc>
          <w:tcPr>
            <w:tcW w:w="1200" w:type="dxa"/>
            <w:shd w:val="clear" w:color="auto" w:fill="auto"/>
            <w:vAlign w:val="center"/>
          </w:tcPr>
          <w:p w:rsidR="0043017C" w:rsidRPr="00667706" w:rsidRDefault="0043017C" w:rsidP="00B13640">
            <w:pPr>
              <w:jc w:val="center"/>
            </w:pPr>
            <w:r w:rsidRPr="00667706">
              <w:t>0,0</w:t>
            </w:r>
          </w:p>
        </w:tc>
      </w:tr>
      <w:tr w:rsidR="0043017C" w:rsidRPr="009F2C38" w:rsidTr="0043017C">
        <w:tc>
          <w:tcPr>
            <w:tcW w:w="797" w:type="dxa"/>
            <w:vAlign w:val="center"/>
          </w:tcPr>
          <w:p w:rsidR="0043017C" w:rsidRPr="00F93D25" w:rsidRDefault="0043017C" w:rsidP="00B13640">
            <w:pPr>
              <w:rPr>
                <w:sz w:val="22"/>
                <w:szCs w:val="22"/>
              </w:rPr>
            </w:pPr>
            <w:r w:rsidRPr="00F93D25">
              <w:rPr>
                <w:sz w:val="22"/>
                <w:szCs w:val="22"/>
              </w:rPr>
              <w:t>0113</w:t>
            </w:r>
          </w:p>
        </w:tc>
        <w:tc>
          <w:tcPr>
            <w:tcW w:w="1657" w:type="dxa"/>
            <w:vAlign w:val="center"/>
          </w:tcPr>
          <w:p w:rsidR="0043017C" w:rsidRPr="00F93D25" w:rsidRDefault="0043017C" w:rsidP="00B13640">
            <w:pPr>
              <w:rPr>
                <w:sz w:val="22"/>
                <w:szCs w:val="22"/>
              </w:rPr>
            </w:pPr>
            <w:r w:rsidRPr="00F93D25">
              <w:rPr>
                <w:sz w:val="22"/>
                <w:szCs w:val="22"/>
              </w:rPr>
              <w:t>31Б 0100400</w:t>
            </w:r>
          </w:p>
        </w:tc>
        <w:tc>
          <w:tcPr>
            <w:tcW w:w="698" w:type="dxa"/>
            <w:vAlign w:val="center"/>
          </w:tcPr>
          <w:p w:rsidR="0043017C" w:rsidRPr="00F93D25" w:rsidRDefault="0043017C" w:rsidP="00B13640">
            <w:pPr>
              <w:rPr>
                <w:sz w:val="22"/>
                <w:szCs w:val="22"/>
              </w:rPr>
            </w:pPr>
            <w:r w:rsidRPr="00F93D25">
              <w:rPr>
                <w:sz w:val="22"/>
                <w:szCs w:val="22"/>
              </w:rPr>
              <w:t>853</w:t>
            </w:r>
          </w:p>
        </w:tc>
        <w:tc>
          <w:tcPr>
            <w:tcW w:w="3555" w:type="dxa"/>
            <w:vAlign w:val="center"/>
          </w:tcPr>
          <w:p w:rsidR="0043017C" w:rsidRPr="00F93D25" w:rsidRDefault="0043017C" w:rsidP="00B13640">
            <w:pPr>
              <w:rPr>
                <w:sz w:val="22"/>
                <w:szCs w:val="22"/>
              </w:rPr>
            </w:pPr>
            <w:r w:rsidRPr="00F93D25">
              <w:rPr>
                <w:sz w:val="22"/>
                <w:szCs w:val="22"/>
              </w:rPr>
              <w:t>Уплата  иных платежей</w:t>
            </w:r>
          </w:p>
        </w:tc>
        <w:tc>
          <w:tcPr>
            <w:tcW w:w="1229" w:type="dxa"/>
            <w:shd w:val="clear" w:color="auto" w:fill="auto"/>
            <w:vAlign w:val="center"/>
          </w:tcPr>
          <w:p w:rsidR="0043017C" w:rsidRPr="00667706" w:rsidRDefault="0043017C" w:rsidP="00B13640">
            <w:pPr>
              <w:jc w:val="center"/>
            </w:pPr>
            <w:r w:rsidRPr="00667706">
              <w:t>0,0</w:t>
            </w:r>
          </w:p>
        </w:tc>
        <w:tc>
          <w:tcPr>
            <w:tcW w:w="1208" w:type="dxa"/>
            <w:shd w:val="clear" w:color="auto" w:fill="auto"/>
            <w:vAlign w:val="center"/>
          </w:tcPr>
          <w:p w:rsidR="0043017C" w:rsidRPr="00667706" w:rsidRDefault="0043017C" w:rsidP="00B13640">
            <w:pPr>
              <w:jc w:val="center"/>
            </w:pPr>
            <w:r w:rsidRPr="00667706">
              <w:t>0,0</w:t>
            </w:r>
          </w:p>
        </w:tc>
        <w:tc>
          <w:tcPr>
            <w:tcW w:w="1200" w:type="dxa"/>
            <w:shd w:val="clear" w:color="auto" w:fill="auto"/>
            <w:vAlign w:val="center"/>
          </w:tcPr>
          <w:p w:rsidR="0043017C" w:rsidRPr="00667706" w:rsidRDefault="0043017C" w:rsidP="00B13640">
            <w:pPr>
              <w:jc w:val="center"/>
            </w:pPr>
            <w:r w:rsidRPr="00667706">
              <w:t>0,0</w:t>
            </w:r>
          </w:p>
        </w:tc>
      </w:tr>
      <w:tr w:rsidR="0043017C" w:rsidRPr="009F2C38" w:rsidTr="0043017C">
        <w:trPr>
          <w:trHeight w:val="321"/>
        </w:trPr>
        <w:tc>
          <w:tcPr>
            <w:tcW w:w="797" w:type="dxa"/>
            <w:vAlign w:val="center"/>
          </w:tcPr>
          <w:p w:rsidR="0043017C" w:rsidRPr="00E34126" w:rsidRDefault="0043017C" w:rsidP="00B13640">
            <w:pPr>
              <w:rPr>
                <w:b/>
                <w:bCs/>
                <w:sz w:val="22"/>
                <w:szCs w:val="22"/>
              </w:rPr>
            </w:pPr>
            <w:r w:rsidRPr="00E34126">
              <w:rPr>
                <w:b/>
                <w:bCs/>
                <w:sz w:val="22"/>
                <w:szCs w:val="22"/>
              </w:rPr>
              <w:t>0400</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bCs/>
                <w:sz w:val="22"/>
                <w:szCs w:val="22"/>
              </w:rPr>
            </w:pPr>
            <w:r w:rsidRPr="00E34126">
              <w:rPr>
                <w:b/>
                <w:bCs/>
                <w:sz w:val="22"/>
                <w:szCs w:val="22"/>
              </w:rPr>
              <w:t xml:space="preserve">НАЦИОНАЛЬНАЯ ЭКОНОМИКА </w:t>
            </w:r>
          </w:p>
        </w:tc>
        <w:tc>
          <w:tcPr>
            <w:tcW w:w="1229" w:type="dxa"/>
            <w:shd w:val="clear" w:color="auto" w:fill="auto"/>
            <w:vAlign w:val="center"/>
          </w:tcPr>
          <w:p w:rsidR="0043017C" w:rsidRPr="00667706" w:rsidRDefault="00080E81" w:rsidP="00B13640">
            <w:pPr>
              <w:jc w:val="center"/>
              <w:rPr>
                <w:b/>
                <w:bCs/>
              </w:rPr>
            </w:pPr>
            <w:r w:rsidRPr="00667706">
              <w:rPr>
                <w:b/>
                <w:bCs/>
              </w:rPr>
              <w:t>42</w:t>
            </w:r>
            <w:r w:rsidR="0043017C" w:rsidRPr="00667706">
              <w:rPr>
                <w:b/>
                <w:bCs/>
              </w:rPr>
              <w:t>,0</w:t>
            </w:r>
          </w:p>
        </w:tc>
        <w:tc>
          <w:tcPr>
            <w:tcW w:w="1208" w:type="dxa"/>
            <w:shd w:val="clear" w:color="auto" w:fill="auto"/>
            <w:vAlign w:val="center"/>
          </w:tcPr>
          <w:p w:rsidR="0043017C" w:rsidRPr="00667706" w:rsidRDefault="0043017C" w:rsidP="00B13640">
            <w:pPr>
              <w:jc w:val="center"/>
              <w:rPr>
                <w:b/>
                <w:bCs/>
              </w:rPr>
            </w:pPr>
            <w:r w:rsidRPr="00667706">
              <w:rPr>
                <w:b/>
                <w:bCs/>
              </w:rPr>
              <w:t>36,0</w:t>
            </w:r>
          </w:p>
        </w:tc>
        <w:tc>
          <w:tcPr>
            <w:tcW w:w="1200" w:type="dxa"/>
            <w:shd w:val="clear" w:color="auto" w:fill="auto"/>
            <w:vAlign w:val="center"/>
          </w:tcPr>
          <w:p w:rsidR="0043017C" w:rsidRPr="00667706" w:rsidRDefault="0043017C" w:rsidP="00B13640">
            <w:pPr>
              <w:jc w:val="center"/>
              <w:rPr>
                <w:b/>
                <w:bCs/>
              </w:rPr>
            </w:pPr>
            <w:r w:rsidRPr="00667706">
              <w:rPr>
                <w:b/>
                <w:bCs/>
              </w:rPr>
              <w:t>36,0</w:t>
            </w:r>
          </w:p>
        </w:tc>
      </w:tr>
      <w:tr w:rsidR="00080E81" w:rsidRPr="009F2C38" w:rsidTr="00001CE3">
        <w:tc>
          <w:tcPr>
            <w:tcW w:w="797" w:type="dxa"/>
            <w:vAlign w:val="center"/>
          </w:tcPr>
          <w:p w:rsidR="00080E81" w:rsidRPr="00E34126" w:rsidRDefault="00080E81" w:rsidP="00080E81">
            <w:pPr>
              <w:rPr>
                <w:b/>
                <w:bCs/>
                <w:sz w:val="22"/>
                <w:szCs w:val="22"/>
              </w:rPr>
            </w:pPr>
            <w:r w:rsidRPr="00E34126">
              <w:rPr>
                <w:b/>
                <w:bCs/>
                <w:sz w:val="22"/>
                <w:szCs w:val="22"/>
              </w:rPr>
              <w:t>0410</w:t>
            </w:r>
          </w:p>
        </w:tc>
        <w:tc>
          <w:tcPr>
            <w:tcW w:w="1657" w:type="dxa"/>
            <w:vAlign w:val="center"/>
          </w:tcPr>
          <w:p w:rsidR="00080E81" w:rsidRPr="00E34126" w:rsidRDefault="00080E81" w:rsidP="00080E81">
            <w:pPr>
              <w:rPr>
                <w:b/>
                <w:bCs/>
                <w:sz w:val="22"/>
                <w:szCs w:val="22"/>
              </w:rPr>
            </w:pPr>
          </w:p>
        </w:tc>
        <w:tc>
          <w:tcPr>
            <w:tcW w:w="698" w:type="dxa"/>
            <w:vAlign w:val="center"/>
          </w:tcPr>
          <w:p w:rsidR="00080E81" w:rsidRPr="00E34126" w:rsidRDefault="00080E81" w:rsidP="00080E81">
            <w:pPr>
              <w:rPr>
                <w:b/>
                <w:bCs/>
                <w:sz w:val="22"/>
                <w:szCs w:val="22"/>
              </w:rPr>
            </w:pPr>
          </w:p>
        </w:tc>
        <w:tc>
          <w:tcPr>
            <w:tcW w:w="3555" w:type="dxa"/>
            <w:vAlign w:val="center"/>
          </w:tcPr>
          <w:p w:rsidR="00080E81" w:rsidRPr="00E34126" w:rsidRDefault="00080E81" w:rsidP="00080E81">
            <w:pPr>
              <w:rPr>
                <w:b/>
                <w:bCs/>
                <w:sz w:val="22"/>
                <w:szCs w:val="22"/>
              </w:rPr>
            </w:pPr>
            <w:r w:rsidRPr="00E34126">
              <w:rPr>
                <w:b/>
                <w:bCs/>
                <w:sz w:val="22"/>
                <w:szCs w:val="22"/>
              </w:rPr>
              <w:t xml:space="preserve"> Связь и информатика</w:t>
            </w:r>
          </w:p>
        </w:tc>
        <w:tc>
          <w:tcPr>
            <w:tcW w:w="1229" w:type="dxa"/>
            <w:shd w:val="clear" w:color="auto" w:fill="auto"/>
          </w:tcPr>
          <w:p w:rsidR="00080E81" w:rsidRPr="00667706" w:rsidRDefault="00080E81" w:rsidP="00080E81">
            <w:pPr>
              <w:jc w:val="center"/>
            </w:pPr>
            <w:r w:rsidRPr="00667706">
              <w:rPr>
                <w:b/>
                <w:bCs/>
              </w:rPr>
              <w:t>42,0</w:t>
            </w:r>
          </w:p>
        </w:tc>
        <w:tc>
          <w:tcPr>
            <w:tcW w:w="1208" w:type="dxa"/>
            <w:shd w:val="clear" w:color="auto" w:fill="auto"/>
            <w:vAlign w:val="center"/>
          </w:tcPr>
          <w:p w:rsidR="00080E81" w:rsidRPr="00667706" w:rsidRDefault="00080E81" w:rsidP="00080E81">
            <w:pPr>
              <w:jc w:val="center"/>
              <w:rPr>
                <w:b/>
                <w:bCs/>
              </w:rPr>
            </w:pPr>
            <w:r w:rsidRPr="00667706">
              <w:rPr>
                <w:b/>
                <w:bCs/>
              </w:rPr>
              <w:t>36,0</w:t>
            </w:r>
          </w:p>
        </w:tc>
        <w:tc>
          <w:tcPr>
            <w:tcW w:w="1200" w:type="dxa"/>
            <w:shd w:val="clear" w:color="auto" w:fill="auto"/>
            <w:vAlign w:val="center"/>
          </w:tcPr>
          <w:p w:rsidR="00080E81" w:rsidRPr="00667706" w:rsidRDefault="00080E81" w:rsidP="00080E81">
            <w:pPr>
              <w:jc w:val="center"/>
              <w:rPr>
                <w:b/>
                <w:bCs/>
              </w:rPr>
            </w:pPr>
            <w:r w:rsidRPr="00667706">
              <w:rPr>
                <w:b/>
                <w:bCs/>
              </w:rPr>
              <w:t>36,0</w:t>
            </w:r>
          </w:p>
        </w:tc>
      </w:tr>
      <w:tr w:rsidR="00080E81" w:rsidRPr="009F2C38" w:rsidTr="00080E81">
        <w:tc>
          <w:tcPr>
            <w:tcW w:w="797" w:type="dxa"/>
            <w:vAlign w:val="center"/>
          </w:tcPr>
          <w:p w:rsidR="00080E81" w:rsidRPr="00F93D25" w:rsidRDefault="00080E81" w:rsidP="00080E81">
            <w:pPr>
              <w:rPr>
                <w:sz w:val="22"/>
                <w:szCs w:val="22"/>
              </w:rPr>
            </w:pPr>
            <w:r w:rsidRPr="00F93D25">
              <w:rPr>
                <w:sz w:val="22"/>
                <w:szCs w:val="22"/>
              </w:rPr>
              <w:t>0410</w:t>
            </w:r>
          </w:p>
        </w:tc>
        <w:tc>
          <w:tcPr>
            <w:tcW w:w="1657" w:type="dxa"/>
            <w:vAlign w:val="center"/>
          </w:tcPr>
          <w:p w:rsidR="00080E81" w:rsidRPr="00F93D25" w:rsidRDefault="00080E81" w:rsidP="00080E81">
            <w:pPr>
              <w:rPr>
                <w:sz w:val="22"/>
                <w:szCs w:val="22"/>
              </w:rPr>
            </w:pPr>
            <w:r w:rsidRPr="00F93D25">
              <w:rPr>
                <w:sz w:val="22"/>
                <w:szCs w:val="22"/>
              </w:rPr>
              <w:t>35И 0100000</w:t>
            </w:r>
          </w:p>
        </w:tc>
        <w:tc>
          <w:tcPr>
            <w:tcW w:w="698" w:type="dxa"/>
            <w:vAlign w:val="center"/>
          </w:tcPr>
          <w:p w:rsidR="00080E81" w:rsidRPr="00F93D25" w:rsidRDefault="00080E81" w:rsidP="00080E81">
            <w:pPr>
              <w:rPr>
                <w:sz w:val="22"/>
                <w:szCs w:val="22"/>
              </w:rPr>
            </w:pPr>
          </w:p>
        </w:tc>
        <w:tc>
          <w:tcPr>
            <w:tcW w:w="3555" w:type="dxa"/>
            <w:vAlign w:val="center"/>
          </w:tcPr>
          <w:p w:rsidR="00080E81" w:rsidRPr="00F93D25" w:rsidRDefault="00080E81" w:rsidP="00080E81">
            <w:pPr>
              <w:rPr>
                <w:sz w:val="22"/>
                <w:szCs w:val="22"/>
              </w:rPr>
            </w:pPr>
            <w:r w:rsidRPr="00F93D25">
              <w:rPr>
                <w:sz w:val="22"/>
                <w:szCs w:val="22"/>
              </w:rPr>
              <w:t>Отдельные мероприятия в области информационно-коммуникационных технологий и связи</w:t>
            </w:r>
          </w:p>
        </w:tc>
        <w:tc>
          <w:tcPr>
            <w:tcW w:w="1229" w:type="dxa"/>
            <w:shd w:val="clear" w:color="auto" w:fill="auto"/>
            <w:vAlign w:val="center"/>
          </w:tcPr>
          <w:p w:rsidR="00080E81" w:rsidRPr="00667706" w:rsidRDefault="00080E81" w:rsidP="00080E81">
            <w:pPr>
              <w:jc w:val="center"/>
              <w:rPr>
                <w:bCs/>
              </w:rPr>
            </w:pPr>
            <w:r w:rsidRPr="00667706">
              <w:rPr>
                <w:bCs/>
              </w:rPr>
              <w:t>42,0</w:t>
            </w:r>
          </w:p>
        </w:tc>
        <w:tc>
          <w:tcPr>
            <w:tcW w:w="1208" w:type="dxa"/>
            <w:shd w:val="clear" w:color="auto" w:fill="auto"/>
            <w:vAlign w:val="center"/>
          </w:tcPr>
          <w:p w:rsidR="00080E81" w:rsidRPr="00667706" w:rsidRDefault="00080E81" w:rsidP="00080E81">
            <w:pPr>
              <w:jc w:val="center"/>
              <w:rPr>
                <w:bCs/>
              </w:rPr>
            </w:pPr>
            <w:r w:rsidRPr="00667706">
              <w:rPr>
                <w:bCs/>
              </w:rPr>
              <w:t>36,0</w:t>
            </w:r>
          </w:p>
        </w:tc>
        <w:tc>
          <w:tcPr>
            <w:tcW w:w="1200" w:type="dxa"/>
            <w:shd w:val="clear" w:color="auto" w:fill="auto"/>
            <w:vAlign w:val="center"/>
          </w:tcPr>
          <w:p w:rsidR="00080E81" w:rsidRPr="00667706" w:rsidRDefault="00080E81" w:rsidP="00080E81">
            <w:pPr>
              <w:jc w:val="center"/>
              <w:rPr>
                <w:bCs/>
              </w:rPr>
            </w:pPr>
            <w:r w:rsidRPr="00667706">
              <w:rPr>
                <w:bCs/>
              </w:rPr>
              <w:t>36,0</w:t>
            </w:r>
          </w:p>
        </w:tc>
      </w:tr>
      <w:tr w:rsidR="00080E81" w:rsidRPr="009F2C38" w:rsidTr="00080E81">
        <w:tc>
          <w:tcPr>
            <w:tcW w:w="797" w:type="dxa"/>
            <w:vAlign w:val="center"/>
          </w:tcPr>
          <w:p w:rsidR="00080E81" w:rsidRPr="00F93D25" w:rsidRDefault="00080E81" w:rsidP="00080E81">
            <w:pPr>
              <w:rPr>
                <w:sz w:val="22"/>
                <w:szCs w:val="22"/>
              </w:rPr>
            </w:pPr>
            <w:r w:rsidRPr="00F93D25">
              <w:rPr>
                <w:sz w:val="22"/>
                <w:szCs w:val="22"/>
              </w:rPr>
              <w:t>0410</w:t>
            </w:r>
          </w:p>
        </w:tc>
        <w:tc>
          <w:tcPr>
            <w:tcW w:w="1657" w:type="dxa"/>
            <w:vAlign w:val="center"/>
          </w:tcPr>
          <w:p w:rsidR="00080E81" w:rsidRPr="00F93D25" w:rsidRDefault="00080E81" w:rsidP="00080E81">
            <w:pPr>
              <w:rPr>
                <w:sz w:val="22"/>
                <w:szCs w:val="22"/>
              </w:rPr>
            </w:pPr>
            <w:r w:rsidRPr="00F93D25">
              <w:rPr>
                <w:sz w:val="22"/>
                <w:szCs w:val="22"/>
              </w:rPr>
              <w:t>35И 0100000</w:t>
            </w:r>
          </w:p>
        </w:tc>
        <w:tc>
          <w:tcPr>
            <w:tcW w:w="698" w:type="dxa"/>
            <w:vAlign w:val="center"/>
          </w:tcPr>
          <w:p w:rsidR="00080E81" w:rsidRPr="00F93D25" w:rsidRDefault="00080E81" w:rsidP="00080E81">
            <w:pPr>
              <w:rPr>
                <w:sz w:val="22"/>
                <w:szCs w:val="22"/>
              </w:rPr>
            </w:pPr>
            <w:r w:rsidRPr="00F93D25">
              <w:rPr>
                <w:sz w:val="22"/>
                <w:szCs w:val="22"/>
              </w:rPr>
              <w:t>240</w:t>
            </w:r>
          </w:p>
        </w:tc>
        <w:tc>
          <w:tcPr>
            <w:tcW w:w="3555" w:type="dxa"/>
            <w:vAlign w:val="center"/>
          </w:tcPr>
          <w:p w:rsidR="00080E81" w:rsidRPr="00F93D25" w:rsidRDefault="00080E81" w:rsidP="00080E81">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080E81" w:rsidRPr="00667706" w:rsidRDefault="00080E81" w:rsidP="00080E81">
            <w:pPr>
              <w:jc w:val="center"/>
              <w:rPr>
                <w:bCs/>
              </w:rPr>
            </w:pPr>
            <w:r w:rsidRPr="00667706">
              <w:rPr>
                <w:bCs/>
              </w:rPr>
              <w:t>42,0</w:t>
            </w:r>
          </w:p>
        </w:tc>
        <w:tc>
          <w:tcPr>
            <w:tcW w:w="1208" w:type="dxa"/>
            <w:shd w:val="clear" w:color="auto" w:fill="auto"/>
            <w:vAlign w:val="center"/>
          </w:tcPr>
          <w:p w:rsidR="00080E81" w:rsidRPr="00667706" w:rsidRDefault="00080E81" w:rsidP="00080E81">
            <w:pPr>
              <w:jc w:val="center"/>
              <w:rPr>
                <w:bCs/>
              </w:rPr>
            </w:pPr>
            <w:r w:rsidRPr="00667706">
              <w:rPr>
                <w:bCs/>
              </w:rPr>
              <w:t>36,0</w:t>
            </w:r>
          </w:p>
        </w:tc>
        <w:tc>
          <w:tcPr>
            <w:tcW w:w="1200" w:type="dxa"/>
            <w:shd w:val="clear" w:color="auto" w:fill="auto"/>
            <w:vAlign w:val="center"/>
          </w:tcPr>
          <w:p w:rsidR="00080E81" w:rsidRPr="00667706" w:rsidRDefault="00080E81" w:rsidP="00080E81">
            <w:pPr>
              <w:jc w:val="center"/>
              <w:rPr>
                <w:bCs/>
              </w:rPr>
            </w:pPr>
            <w:r w:rsidRPr="00667706">
              <w:rPr>
                <w:bCs/>
              </w:rPr>
              <w:t>36,0</w:t>
            </w:r>
          </w:p>
        </w:tc>
      </w:tr>
      <w:tr w:rsidR="00080E81" w:rsidRPr="009F2C38" w:rsidTr="00080E81">
        <w:tc>
          <w:tcPr>
            <w:tcW w:w="797" w:type="dxa"/>
            <w:vAlign w:val="center"/>
          </w:tcPr>
          <w:p w:rsidR="00080E81" w:rsidRPr="00F93D25" w:rsidRDefault="00080E81" w:rsidP="00080E81">
            <w:pPr>
              <w:rPr>
                <w:sz w:val="22"/>
                <w:szCs w:val="22"/>
              </w:rPr>
            </w:pPr>
            <w:r w:rsidRPr="00F93D25">
              <w:rPr>
                <w:sz w:val="22"/>
                <w:szCs w:val="22"/>
              </w:rPr>
              <w:t>0410</w:t>
            </w:r>
          </w:p>
        </w:tc>
        <w:tc>
          <w:tcPr>
            <w:tcW w:w="1657" w:type="dxa"/>
            <w:vAlign w:val="center"/>
          </w:tcPr>
          <w:p w:rsidR="00080E81" w:rsidRPr="00F93D25" w:rsidRDefault="00080E81" w:rsidP="00080E81">
            <w:pPr>
              <w:rPr>
                <w:sz w:val="22"/>
                <w:szCs w:val="22"/>
              </w:rPr>
            </w:pPr>
            <w:r w:rsidRPr="00F93D25">
              <w:rPr>
                <w:sz w:val="22"/>
                <w:szCs w:val="22"/>
              </w:rPr>
              <w:t>35И 0100000</w:t>
            </w:r>
          </w:p>
        </w:tc>
        <w:tc>
          <w:tcPr>
            <w:tcW w:w="698" w:type="dxa"/>
            <w:vAlign w:val="center"/>
          </w:tcPr>
          <w:p w:rsidR="00080E81" w:rsidRPr="00F93D25" w:rsidRDefault="00080E81" w:rsidP="00080E81">
            <w:pPr>
              <w:rPr>
                <w:sz w:val="22"/>
                <w:szCs w:val="22"/>
              </w:rPr>
            </w:pPr>
            <w:r w:rsidRPr="00F93D25">
              <w:rPr>
                <w:sz w:val="22"/>
                <w:szCs w:val="22"/>
              </w:rPr>
              <w:t>244</w:t>
            </w:r>
          </w:p>
        </w:tc>
        <w:tc>
          <w:tcPr>
            <w:tcW w:w="3555" w:type="dxa"/>
            <w:vAlign w:val="center"/>
          </w:tcPr>
          <w:p w:rsidR="00080E81" w:rsidRPr="00F93D25" w:rsidRDefault="00080E81" w:rsidP="00080E81">
            <w:pPr>
              <w:rPr>
                <w:sz w:val="22"/>
                <w:szCs w:val="22"/>
              </w:rPr>
            </w:pPr>
            <w:r w:rsidRPr="00F93D25">
              <w:rPr>
                <w:sz w:val="22"/>
                <w:szCs w:val="22"/>
              </w:rPr>
              <w:t xml:space="preserve">Прочая закупка товаров, работ и </w:t>
            </w:r>
          </w:p>
        </w:tc>
        <w:tc>
          <w:tcPr>
            <w:tcW w:w="1229" w:type="dxa"/>
            <w:shd w:val="clear" w:color="auto" w:fill="auto"/>
            <w:vAlign w:val="center"/>
          </w:tcPr>
          <w:p w:rsidR="00080E81" w:rsidRPr="00667706" w:rsidRDefault="00080E81" w:rsidP="00080E81">
            <w:pPr>
              <w:jc w:val="center"/>
              <w:rPr>
                <w:bCs/>
              </w:rPr>
            </w:pPr>
            <w:r w:rsidRPr="00667706">
              <w:rPr>
                <w:bCs/>
              </w:rPr>
              <w:t>42,0</w:t>
            </w:r>
          </w:p>
        </w:tc>
        <w:tc>
          <w:tcPr>
            <w:tcW w:w="1208" w:type="dxa"/>
            <w:shd w:val="clear" w:color="auto" w:fill="auto"/>
            <w:vAlign w:val="center"/>
          </w:tcPr>
          <w:p w:rsidR="00080E81" w:rsidRPr="00667706" w:rsidRDefault="00080E81" w:rsidP="00080E81">
            <w:pPr>
              <w:jc w:val="center"/>
              <w:rPr>
                <w:bCs/>
              </w:rPr>
            </w:pPr>
            <w:r w:rsidRPr="00667706">
              <w:rPr>
                <w:bCs/>
              </w:rPr>
              <w:t>36,0</w:t>
            </w:r>
          </w:p>
        </w:tc>
        <w:tc>
          <w:tcPr>
            <w:tcW w:w="1200" w:type="dxa"/>
            <w:shd w:val="clear" w:color="auto" w:fill="auto"/>
            <w:vAlign w:val="center"/>
          </w:tcPr>
          <w:p w:rsidR="00080E81" w:rsidRPr="00667706" w:rsidRDefault="00080E81" w:rsidP="00080E81">
            <w:pPr>
              <w:jc w:val="center"/>
              <w:rPr>
                <w:bCs/>
              </w:rPr>
            </w:pPr>
            <w:r w:rsidRPr="00667706">
              <w:rPr>
                <w:bCs/>
              </w:rPr>
              <w:t>36,0</w:t>
            </w:r>
          </w:p>
        </w:tc>
      </w:tr>
      <w:tr w:rsidR="0043017C" w:rsidRPr="009F2C38" w:rsidTr="0043017C">
        <w:tc>
          <w:tcPr>
            <w:tcW w:w="797" w:type="dxa"/>
            <w:vAlign w:val="center"/>
          </w:tcPr>
          <w:p w:rsidR="0043017C" w:rsidRPr="00E34126" w:rsidRDefault="0043017C" w:rsidP="00B13640">
            <w:pPr>
              <w:rPr>
                <w:b/>
                <w:bCs/>
                <w:sz w:val="22"/>
                <w:szCs w:val="22"/>
              </w:rPr>
            </w:pPr>
            <w:r w:rsidRPr="00E34126">
              <w:rPr>
                <w:b/>
                <w:bCs/>
                <w:sz w:val="22"/>
                <w:szCs w:val="22"/>
              </w:rPr>
              <w:t>0800</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spacing w:beforeLines="40" w:before="96" w:afterLines="40" w:after="96"/>
              <w:jc w:val="both"/>
              <w:rPr>
                <w:b/>
                <w:bCs/>
                <w:color w:val="000000"/>
                <w:sz w:val="22"/>
                <w:szCs w:val="22"/>
              </w:rPr>
            </w:pPr>
          </w:p>
        </w:tc>
        <w:tc>
          <w:tcPr>
            <w:tcW w:w="3555" w:type="dxa"/>
            <w:vAlign w:val="center"/>
          </w:tcPr>
          <w:p w:rsidR="0043017C" w:rsidRPr="00E34126" w:rsidRDefault="0043017C" w:rsidP="00B13640">
            <w:pPr>
              <w:pStyle w:val="1"/>
              <w:spacing w:beforeLines="40" w:before="96" w:afterLines="40" w:after="96"/>
              <w:ind w:firstLine="0"/>
              <w:rPr>
                <w:b/>
                <w:color w:val="000000"/>
                <w:sz w:val="22"/>
                <w:szCs w:val="22"/>
              </w:rPr>
            </w:pPr>
            <w:r w:rsidRPr="00E34126">
              <w:rPr>
                <w:b/>
                <w:color w:val="000000"/>
                <w:sz w:val="22"/>
                <w:szCs w:val="22"/>
              </w:rPr>
              <w:t>Культура и кинематография</w:t>
            </w:r>
          </w:p>
        </w:tc>
        <w:tc>
          <w:tcPr>
            <w:tcW w:w="1229" w:type="dxa"/>
            <w:shd w:val="clear" w:color="auto" w:fill="auto"/>
            <w:vAlign w:val="center"/>
          </w:tcPr>
          <w:p w:rsidR="0043017C" w:rsidRPr="00667706" w:rsidRDefault="00785EC6" w:rsidP="00B13640">
            <w:pPr>
              <w:jc w:val="center"/>
              <w:rPr>
                <w:b/>
                <w:color w:val="000000"/>
              </w:rPr>
            </w:pPr>
            <w:r w:rsidRPr="00667706">
              <w:rPr>
                <w:color w:val="000000"/>
              </w:rPr>
              <w:t>5008,8</w:t>
            </w:r>
          </w:p>
        </w:tc>
        <w:tc>
          <w:tcPr>
            <w:tcW w:w="1208" w:type="dxa"/>
            <w:shd w:val="clear" w:color="auto" w:fill="auto"/>
            <w:vAlign w:val="center"/>
          </w:tcPr>
          <w:p w:rsidR="0043017C" w:rsidRPr="00667706" w:rsidRDefault="0043017C" w:rsidP="00B13640">
            <w:pPr>
              <w:jc w:val="center"/>
              <w:rPr>
                <w:b/>
                <w:color w:val="000000"/>
              </w:rPr>
            </w:pPr>
            <w:r w:rsidRPr="00667706">
              <w:rPr>
                <w:b/>
                <w:color w:val="000000"/>
              </w:rPr>
              <w:t>3450,0</w:t>
            </w:r>
          </w:p>
        </w:tc>
        <w:tc>
          <w:tcPr>
            <w:tcW w:w="1200" w:type="dxa"/>
            <w:shd w:val="clear" w:color="auto" w:fill="auto"/>
            <w:vAlign w:val="center"/>
          </w:tcPr>
          <w:p w:rsidR="0043017C" w:rsidRPr="00667706" w:rsidRDefault="0043017C" w:rsidP="00B13640">
            <w:pPr>
              <w:jc w:val="center"/>
              <w:rPr>
                <w:b/>
                <w:color w:val="000000"/>
              </w:rPr>
            </w:pPr>
            <w:r w:rsidRPr="00667706">
              <w:rPr>
                <w:b/>
                <w:color w:val="000000"/>
              </w:rPr>
              <w:t>3450,0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0804</w:t>
            </w:r>
          </w:p>
        </w:tc>
        <w:tc>
          <w:tcPr>
            <w:tcW w:w="1657" w:type="dxa"/>
            <w:vAlign w:val="center"/>
          </w:tcPr>
          <w:p w:rsidR="0043017C" w:rsidRPr="00F93D25" w:rsidRDefault="0043017C" w:rsidP="00B13640">
            <w:pPr>
              <w:rPr>
                <w:bCs/>
                <w:sz w:val="22"/>
                <w:szCs w:val="22"/>
              </w:rPr>
            </w:pPr>
            <w:r w:rsidRPr="00F93D25">
              <w:rPr>
                <w:bCs/>
                <w:sz w:val="22"/>
                <w:szCs w:val="22"/>
              </w:rPr>
              <w:t>35Е 01005000</w:t>
            </w:r>
          </w:p>
        </w:tc>
        <w:tc>
          <w:tcPr>
            <w:tcW w:w="698" w:type="dxa"/>
            <w:vAlign w:val="center"/>
          </w:tcPr>
          <w:p w:rsidR="0043017C" w:rsidRPr="00F93D25" w:rsidRDefault="0043017C" w:rsidP="00B13640">
            <w:pPr>
              <w:spacing w:beforeLines="40" w:before="96" w:afterLines="40" w:after="96"/>
              <w:jc w:val="both"/>
              <w:rPr>
                <w:bCs/>
                <w:color w:val="000000"/>
                <w:sz w:val="22"/>
                <w:szCs w:val="22"/>
              </w:rPr>
            </w:pPr>
          </w:p>
        </w:tc>
        <w:tc>
          <w:tcPr>
            <w:tcW w:w="3555" w:type="dxa"/>
            <w:vAlign w:val="center"/>
          </w:tcPr>
          <w:p w:rsidR="0043017C" w:rsidRPr="00F93D25" w:rsidRDefault="0043017C" w:rsidP="00B13640">
            <w:pPr>
              <w:pStyle w:val="1"/>
              <w:spacing w:beforeLines="40" w:before="96" w:afterLines="40" w:after="96"/>
              <w:ind w:firstLine="0"/>
              <w:rPr>
                <w:color w:val="000000"/>
                <w:sz w:val="22"/>
                <w:szCs w:val="22"/>
              </w:rPr>
            </w:pPr>
            <w:r w:rsidRPr="00F93D25">
              <w:rPr>
                <w:color w:val="000000"/>
                <w:sz w:val="22"/>
                <w:szCs w:val="22"/>
              </w:rPr>
              <w:t>Другие вопросы в области культуры и кинематографии</w:t>
            </w:r>
          </w:p>
        </w:tc>
        <w:tc>
          <w:tcPr>
            <w:tcW w:w="1229" w:type="dxa"/>
            <w:shd w:val="clear" w:color="auto" w:fill="auto"/>
            <w:vAlign w:val="center"/>
          </w:tcPr>
          <w:p w:rsidR="0043017C" w:rsidRPr="00667706" w:rsidRDefault="00785EC6" w:rsidP="00B13640">
            <w:pPr>
              <w:jc w:val="center"/>
              <w:rPr>
                <w:color w:val="000000"/>
              </w:rPr>
            </w:pPr>
            <w:r w:rsidRPr="00667706">
              <w:rPr>
                <w:color w:val="000000"/>
              </w:rPr>
              <w:t>5008,8</w:t>
            </w:r>
          </w:p>
        </w:tc>
        <w:tc>
          <w:tcPr>
            <w:tcW w:w="1208" w:type="dxa"/>
            <w:shd w:val="clear" w:color="auto" w:fill="auto"/>
            <w:vAlign w:val="center"/>
          </w:tcPr>
          <w:p w:rsidR="0043017C" w:rsidRPr="00667706" w:rsidRDefault="0043017C" w:rsidP="00B13640">
            <w:pPr>
              <w:jc w:val="center"/>
              <w:rPr>
                <w:color w:val="000000"/>
              </w:rPr>
            </w:pPr>
            <w:r w:rsidRPr="00667706">
              <w:rPr>
                <w:color w:val="000000"/>
              </w:rPr>
              <w:t>3450,0</w:t>
            </w:r>
          </w:p>
        </w:tc>
        <w:tc>
          <w:tcPr>
            <w:tcW w:w="1200" w:type="dxa"/>
            <w:shd w:val="clear" w:color="auto" w:fill="auto"/>
            <w:vAlign w:val="center"/>
          </w:tcPr>
          <w:p w:rsidR="0043017C" w:rsidRPr="00667706" w:rsidRDefault="0043017C" w:rsidP="00B13640">
            <w:pPr>
              <w:jc w:val="center"/>
              <w:rPr>
                <w:color w:val="000000"/>
              </w:rPr>
            </w:pPr>
            <w:r w:rsidRPr="00667706">
              <w:rPr>
                <w:color w:val="000000"/>
              </w:rPr>
              <w:t>3450,0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0804</w:t>
            </w:r>
          </w:p>
        </w:tc>
        <w:tc>
          <w:tcPr>
            <w:tcW w:w="1657" w:type="dxa"/>
            <w:vAlign w:val="center"/>
          </w:tcPr>
          <w:p w:rsidR="0043017C" w:rsidRPr="00F93D25" w:rsidRDefault="0043017C" w:rsidP="00B13640">
            <w:pPr>
              <w:rPr>
                <w:bCs/>
                <w:sz w:val="22"/>
                <w:szCs w:val="22"/>
              </w:rPr>
            </w:pPr>
            <w:r w:rsidRPr="00F93D25">
              <w:rPr>
                <w:bCs/>
                <w:sz w:val="22"/>
                <w:szCs w:val="22"/>
              </w:rPr>
              <w:t>35 Е 0100500</w:t>
            </w:r>
          </w:p>
        </w:tc>
        <w:tc>
          <w:tcPr>
            <w:tcW w:w="698" w:type="dxa"/>
            <w:vAlign w:val="center"/>
          </w:tcPr>
          <w:p w:rsidR="0043017C" w:rsidRPr="00F93D25" w:rsidRDefault="0043017C" w:rsidP="00B13640">
            <w:pPr>
              <w:spacing w:beforeLines="40" w:before="96" w:afterLines="40" w:after="96"/>
              <w:rPr>
                <w:bCs/>
                <w:color w:val="000000"/>
                <w:sz w:val="22"/>
                <w:szCs w:val="22"/>
              </w:rPr>
            </w:pPr>
          </w:p>
        </w:tc>
        <w:tc>
          <w:tcPr>
            <w:tcW w:w="3555" w:type="dxa"/>
            <w:vAlign w:val="center"/>
          </w:tcPr>
          <w:p w:rsidR="0043017C" w:rsidRPr="00F93D25" w:rsidRDefault="0043017C" w:rsidP="00B13640">
            <w:pPr>
              <w:pStyle w:val="1"/>
              <w:spacing w:beforeLines="40" w:before="96" w:afterLines="40" w:after="96"/>
              <w:ind w:firstLine="0"/>
              <w:rPr>
                <w:color w:val="000000"/>
                <w:sz w:val="22"/>
                <w:szCs w:val="22"/>
              </w:rPr>
            </w:pPr>
            <w:r w:rsidRPr="00F93D25">
              <w:rPr>
                <w:color w:val="000000"/>
                <w:sz w:val="22"/>
                <w:szCs w:val="22"/>
              </w:rPr>
              <w:t>Праздничные и социально-значимые мероприятия для населения</w:t>
            </w:r>
          </w:p>
        </w:tc>
        <w:tc>
          <w:tcPr>
            <w:tcW w:w="1229" w:type="dxa"/>
            <w:shd w:val="clear" w:color="auto" w:fill="auto"/>
            <w:vAlign w:val="center"/>
          </w:tcPr>
          <w:p w:rsidR="0043017C" w:rsidRPr="00667706" w:rsidRDefault="00785EC6" w:rsidP="00B13640">
            <w:pPr>
              <w:jc w:val="center"/>
              <w:rPr>
                <w:color w:val="000000"/>
              </w:rPr>
            </w:pPr>
            <w:r w:rsidRPr="00667706">
              <w:rPr>
                <w:color w:val="000000"/>
              </w:rPr>
              <w:t>5008,8</w:t>
            </w:r>
          </w:p>
        </w:tc>
        <w:tc>
          <w:tcPr>
            <w:tcW w:w="1208" w:type="dxa"/>
            <w:shd w:val="clear" w:color="auto" w:fill="auto"/>
            <w:vAlign w:val="center"/>
          </w:tcPr>
          <w:p w:rsidR="0043017C" w:rsidRPr="00667706" w:rsidRDefault="0043017C" w:rsidP="00B13640">
            <w:pPr>
              <w:jc w:val="center"/>
              <w:rPr>
                <w:color w:val="000000"/>
              </w:rPr>
            </w:pPr>
            <w:r w:rsidRPr="00667706">
              <w:rPr>
                <w:color w:val="000000"/>
              </w:rPr>
              <w:t>3450,0</w:t>
            </w:r>
          </w:p>
        </w:tc>
        <w:tc>
          <w:tcPr>
            <w:tcW w:w="1200" w:type="dxa"/>
            <w:shd w:val="clear" w:color="auto" w:fill="auto"/>
            <w:vAlign w:val="center"/>
          </w:tcPr>
          <w:p w:rsidR="0043017C" w:rsidRPr="00667706" w:rsidRDefault="0043017C" w:rsidP="00B13640">
            <w:pPr>
              <w:jc w:val="center"/>
              <w:rPr>
                <w:color w:val="000000"/>
              </w:rPr>
            </w:pPr>
            <w:r w:rsidRPr="00667706">
              <w:rPr>
                <w:color w:val="000000"/>
              </w:rPr>
              <w:t>3450,0</w:t>
            </w:r>
          </w:p>
        </w:tc>
      </w:tr>
      <w:tr w:rsidR="0043017C" w:rsidRPr="009F2C38" w:rsidTr="0043017C">
        <w:tc>
          <w:tcPr>
            <w:tcW w:w="797" w:type="dxa"/>
            <w:vAlign w:val="center"/>
          </w:tcPr>
          <w:p w:rsidR="0043017C" w:rsidRPr="00F93D25" w:rsidRDefault="0043017C" w:rsidP="00B13640">
            <w:pPr>
              <w:rPr>
                <w:bCs/>
                <w:sz w:val="22"/>
                <w:szCs w:val="22"/>
              </w:rPr>
            </w:pPr>
          </w:p>
          <w:p w:rsidR="0043017C" w:rsidRPr="00F93D25" w:rsidRDefault="0043017C" w:rsidP="00B13640">
            <w:pPr>
              <w:rPr>
                <w:bCs/>
                <w:sz w:val="22"/>
                <w:szCs w:val="22"/>
              </w:rPr>
            </w:pPr>
            <w:r w:rsidRPr="00F93D25">
              <w:rPr>
                <w:bCs/>
                <w:sz w:val="22"/>
                <w:szCs w:val="22"/>
              </w:rPr>
              <w:t>0804</w:t>
            </w:r>
          </w:p>
        </w:tc>
        <w:tc>
          <w:tcPr>
            <w:tcW w:w="1657" w:type="dxa"/>
            <w:vAlign w:val="center"/>
          </w:tcPr>
          <w:p w:rsidR="0043017C" w:rsidRPr="00F93D25" w:rsidRDefault="0043017C" w:rsidP="00B13640">
            <w:pPr>
              <w:rPr>
                <w:bCs/>
                <w:sz w:val="22"/>
                <w:szCs w:val="22"/>
              </w:rPr>
            </w:pPr>
          </w:p>
          <w:p w:rsidR="0043017C" w:rsidRPr="00F93D25" w:rsidRDefault="0043017C" w:rsidP="00B13640">
            <w:pPr>
              <w:rPr>
                <w:bCs/>
                <w:sz w:val="22"/>
                <w:szCs w:val="22"/>
              </w:rPr>
            </w:pPr>
            <w:r w:rsidRPr="00F93D25">
              <w:rPr>
                <w:bCs/>
                <w:sz w:val="22"/>
                <w:szCs w:val="22"/>
              </w:rPr>
              <w:t>35 Е 0100500</w:t>
            </w:r>
          </w:p>
        </w:tc>
        <w:tc>
          <w:tcPr>
            <w:tcW w:w="698" w:type="dxa"/>
            <w:vAlign w:val="center"/>
          </w:tcPr>
          <w:p w:rsidR="0043017C" w:rsidRPr="00F93D25" w:rsidRDefault="0043017C" w:rsidP="00B13640">
            <w:pPr>
              <w:rPr>
                <w:sz w:val="22"/>
                <w:szCs w:val="22"/>
              </w:rPr>
            </w:pPr>
          </w:p>
          <w:p w:rsidR="0043017C" w:rsidRPr="00F93D25" w:rsidRDefault="0043017C" w:rsidP="00B13640">
            <w:pPr>
              <w:rPr>
                <w:sz w:val="22"/>
                <w:szCs w:val="22"/>
              </w:rPr>
            </w:pPr>
            <w:r w:rsidRPr="00F93D25">
              <w:rPr>
                <w:sz w:val="22"/>
                <w:szCs w:val="22"/>
              </w:rPr>
              <w:t>240</w:t>
            </w:r>
          </w:p>
        </w:tc>
        <w:tc>
          <w:tcPr>
            <w:tcW w:w="3555" w:type="dxa"/>
            <w:vAlign w:val="center"/>
          </w:tcPr>
          <w:p w:rsidR="0043017C" w:rsidRPr="00F93D25" w:rsidRDefault="0043017C" w:rsidP="00B13640">
            <w:pPr>
              <w:rPr>
                <w:sz w:val="22"/>
                <w:szCs w:val="22"/>
              </w:rPr>
            </w:pPr>
            <w:r w:rsidRPr="00F93D25">
              <w:rPr>
                <w:sz w:val="22"/>
                <w:szCs w:val="22"/>
              </w:rPr>
              <w:t>Иные закупки товаров, работ и услуг для обеспечения государственных (муниципальных) нужд</w:t>
            </w:r>
          </w:p>
        </w:tc>
        <w:tc>
          <w:tcPr>
            <w:tcW w:w="1229" w:type="dxa"/>
            <w:shd w:val="clear" w:color="auto" w:fill="auto"/>
            <w:vAlign w:val="center"/>
          </w:tcPr>
          <w:p w:rsidR="0043017C" w:rsidRPr="00667706" w:rsidRDefault="00785EC6" w:rsidP="00B13640">
            <w:pPr>
              <w:jc w:val="center"/>
              <w:rPr>
                <w:color w:val="000000"/>
              </w:rPr>
            </w:pPr>
            <w:r w:rsidRPr="00667706">
              <w:rPr>
                <w:color w:val="000000"/>
              </w:rPr>
              <w:t>5008,8</w:t>
            </w:r>
          </w:p>
        </w:tc>
        <w:tc>
          <w:tcPr>
            <w:tcW w:w="1208" w:type="dxa"/>
            <w:shd w:val="clear" w:color="auto" w:fill="auto"/>
            <w:vAlign w:val="center"/>
          </w:tcPr>
          <w:p w:rsidR="0043017C" w:rsidRPr="00667706" w:rsidRDefault="0043017C" w:rsidP="00B13640">
            <w:pPr>
              <w:jc w:val="center"/>
              <w:rPr>
                <w:color w:val="000000"/>
              </w:rPr>
            </w:pPr>
            <w:r w:rsidRPr="00667706">
              <w:rPr>
                <w:color w:val="000000"/>
              </w:rPr>
              <w:t>3450,0</w:t>
            </w:r>
          </w:p>
        </w:tc>
        <w:tc>
          <w:tcPr>
            <w:tcW w:w="1200" w:type="dxa"/>
            <w:shd w:val="clear" w:color="auto" w:fill="auto"/>
            <w:vAlign w:val="center"/>
          </w:tcPr>
          <w:p w:rsidR="0043017C" w:rsidRPr="00667706" w:rsidRDefault="0043017C" w:rsidP="00B13640">
            <w:pPr>
              <w:jc w:val="center"/>
              <w:rPr>
                <w:color w:val="000000"/>
              </w:rPr>
            </w:pPr>
            <w:r w:rsidRPr="00667706">
              <w:rPr>
                <w:color w:val="000000"/>
              </w:rPr>
              <w:t>3450,0</w:t>
            </w:r>
          </w:p>
        </w:tc>
      </w:tr>
      <w:tr w:rsidR="0043017C" w:rsidRPr="009F2C38" w:rsidTr="0043017C">
        <w:tc>
          <w:tcPr>
            <w:tcW w:w="797" w:type="dxa"/>
            <w:vAlign w:val="center"/>
          </w:tcPr>
          <w:p w:rsidR="0043017C" w:rsidRPr="00F93D25" w:rsidRDefault="0043017C" w:rsidP="00B13640">
            <w:pPr>
              <w:rPr>
                <w:bCs/>
                <w:sz w:val="22"/>
                <w:szCs w:val="22"/>
              </w:rPr>
            </w:pPr>
          </w:p>
          <w:p w:rsidR="0043017C" w:rsidRPr="00F93D25" w:rsidRDefault="0043017C" w:rsidP="00B13640">
            <w:pPr>
              <w:rPr>
                <w:bCs/>
                <w:sz w:val="22"/>
                <w:szCs w:val="22"/>
              </w:rPr>
            </w:pPr>
            <w:r w:rsidRPr="00F93D25">
              <w:rPr>
                <w:bCs/>
                <w:sz w:val="22"/>
                <w:szCs w:val="22"/>
              </w:rPr>
              <w:t>0804</w:t>
            </w:r>
          </w:p>
        </w:tc>
        <w:tc>
          <w:tcPr>
            <w:tcW w:w="1657" w:type="dxa"/>
            <w:vAlign w:val="center"/>
          </w:tcPr>
          <w:p w:rsidR="0043017C" w:rsidRPr="00F93D25" w:rsidRDefault="0043017C" w:rsidP="00B13640">
            <w:pPr>
              <w:rPr>
                <w:bCs/>
                <w:sz w:val="22"/>
                <w:szCs w:val="22"/>
              </w:rPr>
            </w:pPr>
          </w:p>
          <w:p w:rsidR="0043017C" w:rsidRPr="00F93D25" w:rsidRDefault="0043017C" w:rsidP="00B13640">
            <w:pPr>
              <w:rPr>
                <w:bCs/>
                <w:sz w:val="22"/>
                <w:szCs w:val="22"/>
              </w:rPr>
            </w:pPr>
            <w:r w:rsidRPr="00F93D25">
              <w:rPr>
                <w:bCs/>
                <w:sz w:val="22"/>
                <w:szCs w:val="22"/>
              </w:rPr>
              <w:t>35 Е 0100500</w:t>
            </w:r>
          </w:p>
        </w:tc>
        <w:tc>
          <w:tcPr>
            <w:tcW w:w="698" w:type="dxa"/>
            <w:vAlign w:val="center"/>
          </w:tcPr>
          <w:p w:rsidR="0043017C" w:rsidRPr="00F93D25" w:rsidRDefault="0043017C" w:rsidP="00B13640">
            <w:pPr>
              <w:rPr>
                <w:sz w:val="22"/>
                <w:szCs w:val="22"/>
              </w:rPr>
            </w:pPr>
          </w:p>
          <w:p w:rsidR="0043017C" w:rsidRPr="00F93D25" w:rsidRDefault="0043017C" w:rsidP="00B13640">
            <w:pPr>
              <w:rPr>
                <w:sz w:val="22"/>
                <w:szCs w:val="22"/>
              </w:rPr>
            </w:pPr>
            <w:r w:rsidRPr="00F93D25">
              <w:rPr>
                <w:sz w:val="22"/>
                <w:szCs w:val="22"/>
              </w:rPr>
              <w:t>244</w:t>
            </w:r>
          </w:p>
        </w:tc>
        <w:tc>
          <w:tcPr>
            <w:tcW w:w="3555" w:type="dxa"/>
            <w:vAlign w:val="center"/>
          </w:tcPr>
          <w:p w:rsidR="0043017C" w:rsidRPr="00F93D25" w:rsidRDefault="0043017C" w:rsidP="00B13640">
            <w:pPr>
              <w:rPr>
                <w:sz w:val="22"/>
                <w:szCs w:val="22"/>
              </w:rPr>
            </w:pPr>
            <w:r w:rsidRPr="00F93D25">
              <w:rPr>
                <w:sz w:val="22"/>
                <w:szCs w:val="22"/>
              </w:rPr>
              <w:t xml:space="preserve">Прочая закупка товаров, работ и </w:t>
            </w:r>
          </w:p>
        </w:tc>
        <w:tc>
          <w:tcPr>
            <w:tcW w:w="1229" w:type="dxa"/>
            <w:shd w:val="clear" w:color="auto" w:fill="auto"/>
            <w:vAlign w:val="center"/>
          </w:tcPr>
          <w:p w:rsidR="0043017C" w:rsidRPr="00667706" w:rsidRDefault="00785EC6" w:rsidP="00B13640">
            <w:pPr>
              <w:jc w:val="center"/>
              <w:rPr>
                <w:color w:val="000000"/>
              </w:rPr>
            </w:pPr>
            <w:r w:rsidRPr="00667706">
              <w:rPr>
                <w:color w:val="000000"/>
              </w:rPr>
              <w:t>5008,8</w:t>
            </w:r>
          </w:p>
        </w:tc>
        <w:tc>
          <w:tcPr>
            <w:tcW w:w="1208" w:type="dxa"/>
            <w:shd w:val="clear" w:color="auto" w:fill="auto"/>
            <w:vAlign w:val="center"/>
          </w:tcPr>
          <w:p w:rsidR="0043017C" w:rsidRPr="00667706" w:rsidRDefault="0043017C" w:rsidP="00B13640">
            <w:pPr>
              <w:jc w:val="center"/>
              <w:rPr>
                <w:color w:val="000000"/>
              </w:rPr>
            </w:pPr>
            <w:r w:rsidRPr="00667706">
              <w:rPr>
                <w:color w:val="000000"/>
              </w:rPr>
              <w:t>3450,0</w:t>
            </w:r>
          </w:p>
        </w:tc>
        <w:tc>
          <w:tcPr>
            <w:tcW w:w="1200" w:type="dxa"/>
            <w:shd w:val="clear" w:color="auto" w:fill="auto"/>
            <w:vAlign w:val="center"/>
          </w:tcPr>
          <w:p w:rsidR="0043017C" w:rsidRPr="00667706" w:rsidRDefault="0043017C" w:rsidP="00B13640">
            <w:pPr>
              <w:jc w:val="center"/>
              <w:rPr>
                <w:color w:val="000000"/>
              </w:rPr>
            </w:pPr>
            <w:r w:rsidRPr="00667706">
              <w:rPr>
                <w:color w:val="000000"/>
              </w:rPr>
              <w:t>3450,0</w:t>
            </w:r>
          </w:p>
        </w:tc>
      </w:tr>
      <w:tr w:rsidR="0043017C" w:rsidRPr="009F2C38" w:rsidTr="0043017C">
        <w:tc>
          <w:tcPr>
            <w:tcW w:w="797" w:type="dxa"/>
            <w:vAlign w:val="center"/>
          </w:tcPr>
          <w:p w:rsidR="0043017C" w:rsidRPr="00E34126" w:rsidRDefault="0043017C" w:rsidP="00B13640">
            <w:pPr>
              <w:rPr>
                <w:b/>
                <w:bCs/>
                <w:sz w:val="22"/>
                <w:szCs w:val="22"/>
              </w:rPr>
            </w:pPr>
            <w:r w:rsidRPr="00E34126">
              <w:rPr>
                <w:b/>
                <w:bCs/>
                <w:sz w:val="22"/>
                <w:szCs w:val="22"/>
              </w:rPr>
              <w:t>1000</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sz w:val="22"/>
                <w:szCs w:val="22"/>
              </w:rPr>
            </w:pPr>
            <w:r w:rsidRPr="00E34126">
              <w:rPr>
                <w:b/>
                <w:sz w:val="22"/>
                <w:szCs w:val="22"/>
              </w:rPr>
              <w:t>Социальная политика</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rPr>
                <w:b/>
              </w:rPr>
            </w:pPr>
            <w:r w:rsidRPr="00667706">
              <w:rPr>
                <w:b/>
              </w:rPr>
              <w:t>2929,9</w:t>
            </w:r>
          </w:p>
        </w:tc>
        <w:tc>
          <w:tcPr>
            <w:tcW w:w="1208" w:type="dxa"/>
            <w:shd w:val="clear" w:color="auto" w:fill="auto"/>
            <w:vAlign w:val="center"/>
          </w:tcPr>
          <w:p w:rsidR="0043017C" w:rsidRPr="00667706" w:rsidRDefault="0043017C" w:rsidP="00B13640">
            <w:pPr>
              <w:jc w:val="center"/>
              <w:rPr>
                <w:b/>
              </w:rPr>
            </w:pPr>
            <w:r w:rsidRPr="00667706">
              <w:rPr>
                <w:b/>
              </w:rPr>
              <w:t>2975,5</w:t>
            </w:r>
          </w:p>
        </w:tc>
        <w:tc>
          <w:tcPr>
            <w:tcW w:w="1200" w:type="dxa"/>
            <w:shd w:val="clear" w:color="auto" w:fill="auto"/>
            <w:vAlign w:val="center"/>
          </w:tcPr>
          <w:p w:rsidR="0043017C" w:rsidRPr="00667706" w:rsidRDefault="0043017C" w:rsidP="00B13640">
            <w:pPr>
              <w:jc w:val="center"/>
              <w:rPr>
                <w:b/>
              </w:rPr>
            </w:pPr>
            <w:r w:rsidRPr="00667706">
              <w:rPr>
                <w:b/>
              </w:rPr>
              <w:t>2975,5</w:t>
            </w:r>
          </w:p>
        </w:tc>
      </w:tr>
      <w:tr w:rsidR="0043017C" w:rsidRPr="009F2C38" w:rsidTr="0043017C">
        <w:tc>
          <w:tcPr>
            <w:tcW w:w="797" w:type="dxa"/>
            <w:vAlign w:val="center"/>
          </w:tcPr>
          <w:p w:rsidR="0043017C" w:rsidRPr="00E34126" w:rsidRDefault="0043017C" w:rsidP="00B13640">
            <w:pPr>
              <w:rPr>
                <w:b/>
                <w:bCs/>
                <w:sz w:val="22"/>
                <w:szCs w:val="22"/>
              </w:rPr>
            </w:pPr>
            <w:r w:rsidRPr="00E34126">
              <w:rPr>
                <w:b/>
                <w:bCs/>
                <w:sz w:val="22"/>
                <w:szCs w:val="22"/>
              </w:rPr>
              <w:t>1001</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sz w:val="22"/>
                <w:szCs w:val="22"/>
              </w:rPr>
            </w:pPr>
            <w:r w:rsidRPr="00E34126">
              <w:rPr>
                <w:b/>
                <w:sz w:val="22"/>
                <w:szCs w:val="22"/>
              </w:rPr>
              <w:t>Пенсионное обеспечение</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rPr>
                <w:b/>
              </w:rPr>
            </w:pPr>
            <w:r w:rsidRPr="00667706">
              <w:t>1222,2</w:t>
            </w:r>
          </w:p>
        </w:tc>
        <w:tc>
          <w:tcPr>
            <w:tcW w:w="1208" w:type="dxa"/>
            <w:shd w:val="clear" w:color="auto" w:fill="auto"/>
            <w:vAlign w:val="center"/>
          </w:tcPr>
          <w:p w:rsidR="0043017C" w:rsidRPr="00667706" w:rsidRDefault="0043017C" w:rsidP="00B13640">
            <w:pPr>
              <w:jc w:val="center"/>
              <w:rPr>
                <w:b/>
              </w:rPr>
            </w:pPr>
            <w:r w:rsidRPr="00667706">
              <w:rPr>
                <w:b/>
              </w:rPr>
              <w:t>1087,2</w:t>
            </w:r>
          </w:p>
        </w:tc>
        <w:tc>
          <w:tcPr>
            <w:tcW w:w="1200" w:type="dxa"/>
            <w:shd w:val="clear" w:color="auto" w:fill="auto"/>
            <w:vAlign w:val="center"/>
          </w:tcPr>
          <w:p w:rsidR="0043017C" w:rsidRPr="00667706" w:rsidRDefault="0043017C" w:rsidP="00B13640">
            <w:pPr>
              <w:jc w:val="center"/>
              <w:rPr>
                <w:b/>
              </w:rPr>
            </w:pPr>
            <w:r w:rsidRPr="00667706">
              <w:rPr>
                <w:b/>
              </w:rPr>
              <w:t>1087,2</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1001</w:t>
            </w:r>
          </w:p>
        </w:tc>
        <w:tc>
          <w:tcPr>
            <w:tcW w:w="1657" w:type="dxa"/>
            <w:vAlign w:val="center"/>
          </w:tcPr>
          <w:p w:rsidR="0043017C" w:rsidRPr="00F93D25" w:rsidRDefault="0043017C" w:rsidP="00B13640">
            <w:pPr>
              <w:rPr>
                <w:bCs/>
                <w:sz w:val="22"/>
                <w:szCs w:val="22"/>
              </w:rPr>
            </w:pPr>
            <w:r w:rsidRPr="00F93D25">
              <w:rPr>
                <w:bCs/>
                <w:sz w:val="22"/>
                <w:szCs w:val="22"/>
              </w:rPr>
              <w:t>35П 0101500</w:t>
            </w:r>
          </w:p>
        </w:tc>
        <w:tc>
          <w:tcPr>
            <w:tcW w:w="698" w:type="dxa"/>
            <w:vAlign w:val="center"/>
          </w:tcPr>
          <w:p w:rsidR="0043017C" w:rsidRPr="00F93D25" w:rsidRDefault="0043017C" w:rsidP="00B13640">
            <w:pPr>
              <w:rPr>
                <w:bCs/>
                <w:sz w:val="22"/>
                <w:szCs w:val="22"/>
              </w:rPr>
            </w:pPr>
          </w:p>
        </w:tc>
        <w:tc>
          <w:tcPr>
            <w:tcW w:w="3555" w:type="dxa"/>
            <w:vAlign w:val="center"/>
          </w:tcPr>
          <w:p w:rsidR="0043017C" w:rsidRPr="00F93D25" w:rsidRDefault="0043017C" w:rsidP="00B13640">
            <w:pPr>
              <w:rPr>
                <w:sz w:val="22"/>
                <w:szCs w:val="22"/>
              </w:rPr>
            </w:pPr>
            <w:r w:rsidRPr="00F93D25">
              <w:rPr>
                <w:sz w:val="22"/>
                <w:szCs w:val="22"/>
              </w:rPr>
              <w:t>Доплаты к пенсиям муниципальным служащим города Москвы</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pPr>
            <w:r w:rsidRPr="00667706">
              <w:t>1222,2</w:t>
            </w:r>
          </w:p>
        </w:tc>
        <w:tc>
          <w:tcPr>
            <w:tcW w:w="1208" w:type="dxa"/>
            <w:shd w:val="clear" w:color="auto" w:fill="auto"/>
            <w:vAlign w:val="center"/>
          </w:tcPr>
          <w:p w:rsidR="0043017C" w:rsidRPr="00667706" w:rsidRDefault="0043017C" w:rsidP="00B13640">
            <w:pPr>
              <w:jc w:val="center"/>
            </w:pPr>
            <w:r w:rsidRPr="00667706">
              <w:t>1087,2</w:t>
            </w:r>
          </w:p>
        </w:tc>
        <w:tc>
          <w:tcPr>
            <w:tcW w:w="1200" w:type="dxa"/>
            <w:shd w:val="clear" w:color="auto" w:fill="auto"/>
            <w:vAlign w:val="center"/>
          </w:tcPr>
          <w:p w:rsidR="0043017C" w:rsidRPr="00667706" w:rsidRDefault="0043017C" w:rsidP="00B13640">
            <w:pPr>
              <w:jc w:val="center"/>
            </w:pPr>
            <w:r w:rsidRPr="00667706">
              <w:t>1087,2</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1001</w:t>
            </w:r>
          </w:p>
        </w:tc>
        <w:tc>
          <w:tcPr>
            <w:tcW w:w="1657" w:type="dxa"/>
            <w:vAlign w:val="center"/>
          </w:tcPr>
          <w:p w:rsidR="0043017C" w:rsidRPr="00F93D25" w:rsidRDefault="0043017C" w:rsidP="00B13640">
            <w:pPr>
              <w:rPr>
                <w:bCs/>
                <w:sz w:val="22"/>
                <w:szCs w:val="22"/>
              </w:rPr>
            </w:pPr>
            <w:r w:rsidRPr="00F93D25">
              <w:rPr>
                <w:bCs/>
                <w:sz w:val="22"/>
                <w:szCs w:val="22"/>
              </w:rPr>
              <w:t>35П 0101500</w:t>
            </w:r>
          </w:p>
        </w:tc>
        <w:tc>
          <w:tcPr>
            <w:tcW w:w="698" w:type="dxa"/>
            <w:vAlign w:val="center"/>
          </w:tcPr>
          <w:p w:rsidR="0043017C" w:rsidRPr="00F93D25" w:rsidRDefault="0043017C" w:rsidP="00B13640">
            <w:pPr>
              <w:rPr>
                <w:bCs/>
                <w:sz w:val="22"/>
                <w:szCs w:val="22"/>
              </w:rPr>
            </w:pPr>
            <w:r w:rsidRPr="00F93D25">
              <w:rPr>
                <w:bCs/>
                <w:sz w:val="22"/>
                <w:szCs w:val="22"/>
              </w:rPr>
              <w:t>500</w:t>
            </w:r>
          </w:p>
        </w:tc>
        <w:tc>
          <w:tcPr>
            <w:tcW w:w="3555" w:type="dxa"/>
            <w:vAlign w:val="center"/>
          </w:tcPr>
          <w:p w:rsidR="0043017C" w:rsidRPr="00F93D25" w:rsidRDefault="0043017C" w:rsidP="00B13640">
            <w:pPr>
              <w:rPr>
                <w:sz w:val="22"/>
                <w:szCs w:val="22"/>
              </w:rPr>
            </w:pPr>
            <w:r w:rsidRPr="00F93D25">
              <w:rPr>
                <w:sz w:val="22"/>
                <w:szCs w:val="22"/>
              </w:rPr>
              <w:t xml:space="preserve"> Межбюджетные трансферты</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pPr>
            <w:r w:rsidRPr="00667706">
              <w:t>1222,2</w:t>
            </w:r>
          </w:p>
        </w:tc>
        <w:tc>
          <w:tcPr>
            <w:tcW w:w="1208" w:type="dxa"/>
            <w:shd w:val="clear" w:color="auto" w:fill="auto"/>
            <w:vAlign w:val="center"/>
          </w:tcPr>
          <w:p w:rsidR="0043017C" w:rsidRPr="00667706" w:rsidRDefault="0043017C" w:rsidP="00B13640">
            <w:pPr>
              <w:jc w:val="center"/>
            </w:pPr>
            <w:r w:rsidRPr="00667706">
              <w:t>1087,2</w:t>
            </w:r>
          </w:p>
        </w:tc>
        <w:tc>
          <w:tcPr>
            <w:tcW w:w="1200" w:type="dxa"/>
            <w:shd w:val="clear" w:color="auto" w:fill="auto"/>
            <w:vAlign w:val="center"/>
          </w:tcPr>
          <w:p w:rsidR="0043017C" w:rsidRPr="00667706" w:rsidRDefault="0043017C" w:rsidP="00B13640">
            <w:pPr>
              <w:jc w:val="center"/>
            </w:pPr>
            <w:r w:rsidRPr="00667706">
              <w:t>1087,2</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1001</w:t>
            </w:r>
          </w:p>
        </w:tc>
        <w:tc>
          <w:tcPr>
            <w:tcW w:w="1657" w:type="dxa"/>
            <w:vAlign w:val="center"/>
          </w:tcPr>
          <w:p w:rsidR="0043017C" w:rsidRPr="00F93D25" w:rsidRDefault="0043017C" w:rsidP="00B13640">
            <w:pPr>
              <w:rPr>
                <w:bCs/>
                <w:sz w:val="22"/>
                <w:szCs w:val="22"/>
              </w:rPr>
            </w:pPr>
            <w:r w:rsidRPr="00F93D25">
              <w:rPr>
                <w:bCs/>
                <w:sz w:val="22"/>
                <w:szCs w:val="22"/>
              </w:rPr>
              <w:t>35П 0101500</w:t>
            </w:r>
          </w:p>
        </w:tc>
        <w:tc>
          <w:tcPr>
            <w:tcW w:w="698" w:type="dxa"/>
            <w:vAlign w:val="center"/>
          </w:tcPr>
          <w:p w:rsidR="0043017C" w:rsidRPr="00F93D25" w:rsidRDefault="0043017C" w:rsidP="00B13640">
            <w:pPr>
              <w:rPr>
                <w:bCs/>
                <w:sz w:val="22"/>
                <w:szCs w:val="22"/>
              </w:rPr>
            </w:pPr>
            <w:r w:rsidRPr="00F93D25">
              <w:rPr>
                <w:bCs/>
                <w:sz w:val="22"/>
                <w:szCs w:val="22"/>
              </w:rPr>
              <w:t>540</w:t>
            </w:r>
          </w:p>
        </w:tc>
        <w:tc>
          <w:tcPr>
            <w:tcW w:w="3555" w:type="dxa"/>
            <w:vAlign w:val="center"/>
          </w:tcPr>
          <w:p w:rsidR="0043017C" w:rsidRPr="00F93D25" w:rsidRDefault="0043017C" w:rsidP="00B13640">
            <w:pPr>
              <w:rPr>
                <w:sz w:val="22"/>
                <w:szCs w:val="22"/>
              </w:rPr>
            </w:pPr>
            <w:r w:rsidRPr="00F93D25">
              <w:rPr>
                <w:sz w:val="22"/>
                <w:szCs w:val="22"/>
              </w:rPr>
              <w:t>Иные межбюджетные трансферты</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pPr>
            <w:r w:rsidRPr="00667706">
              <w:t>1222,2</w:t>
            </w:r>
          </w:p>
        </w:tc>
        <w:tc>
          <w:tcPr>
            <w:tcW w:w="1208" w:type="dxa"/>
            <w:shd w:val="clear" w:color="auto" w:fill="auto"/>
            <w:vAlign w:val="center"/>
          </w:tcPr>
          <w:p w:rsidR="0043017C" w:rsidRPr="00667706" w:rsidRDefault="0043017C" w:rsidP="00B13640">
            <w:pPr>
              <w:jc w:val="center"/>
            </w:pPr>
            <w:r w:rsidRPr="00667706">
              <w:t>1087,2</w:t>
            </w:r>
          </w:p>
        </w:tc>
        <w:tc>
          <w:tcPr>
            <w:tcW w:w="1200" w:type="dxa"/>
            <w:shd w:val="clear" w:color="auto" w:fill="auto"/>
            <w:vAlign w:val="center"/>
          </w:tcPr>
          <w:p w:rsidR="0043017C" w:rsidRPr="00667706" w:rsidRDefault="0043017C" w:rsidP="00B13640">
            <w:pPr>
              <w:jc w:val="center"/>
            </w:pPr>
            <w:r w:rsidRPr="00667706">
              <w:t>1087,2</w:t>
            </w:r>
          </w:p>
        </w:tc>
      </w:tr>
      <w:tr w:rsidR="0043017C" w:rsidRPr="009F2C38" w:rsidTr="0043017C">
        <w:tc>
          <w:tcPr>
            <w:tcW w:w="797" w:type="dxa"/>
            <w:vAlign w:val="center"/>
          </w:tcPr>
          <w:p w:rsidR="0043017C" w:rsidRPr="00E34126" w:rsidRDefault="0043017C" w:rsidP="00B13640">
            <w:pPr>
              <w:rPr>
                <w:b/>
                <w:sz w:val="22"/>
                <w:szCs w:val="22"/>
              </w:rPr>
            </w:pPr>
            <w:r w:rsidRPr="00E34126">
              <w:rPr>
                <w:b/>
                <w:sz w:val="22"/>
                <w:szCs w:val="22"/>
              </w:rPr>
              <w:t>1006</w:t>
            </w:r>
          </w:p>
        </w:tc>
        <w:tc>
          <w:tcPr>
            <w:tcW w:w="1657" w:type="dxa"/>
            <w:vAlign w:val="center"/>
          </w:tcPr>
          <w:p w:rsidR="0043017C" w:rsidRPr="00E34126" w:rsidRDefault="0043017C" w:rsidP="00B13640">
            <w:pPr>
              <w:rPr>
                <w:b/>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sz w:val="22"/>
                <w:szCs w:val="22"/>
              </w:rPr>
            </w:pPr>
            <w:r w:rsidRPr="00E34126">
              <w:rPr>
                <w:b/>
                <w:sz w:val="22"/>
                <w:szCs w:val="22"/>
              </w:rPr>
              <w:t>Другие вопросы в области социальной политики</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rPr>
                <w:b/>
              </w:rPr>
            </w:pPr>
            <w:r w:rsidRPr="00667706">
              <w:rPr>
                <w:b/>
              </w:rPr>
              <w:t>1707,7</w:t>
            </w:r>
          </w:p>
        </w:tc>
        <w:tc>
          <w:tcPr>
            <w:tcW w:w="1208"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rPr>
                <w:b/>
              </w:rPr>
            </w:pPr>
            <w:r w:rsidRPr="00667706">
              <w:rPr>
                <w:b/>
              </w:rPr>
              <w:t>580,8</w:t>
            </w:r>
          </w:p>
        </w:tc>
        <w:tc>
          <w:tcPr>
            <w:tcW w:w="1200"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rPr>
                <w:b/>
              </w:rPr>
            </w:pPr>
            <w:r w:rsidRPr="00667706">
              <w:rPr>
                <w:b/>
              </w:rPr>
              <w:t>580,8</w:t>
            </w:r>
          </w:p>
        </w:tc>
      </w:tr>
      <w:tr w:rsidR="0043017C" w:rsidRPr="009F2C38" w:rsidTr="0043017C">
        <w:tc>
          <w:tcPr>
            <w:tcW w:w="797" w:type="dxa"/>
            <w:vAlign w:val="center"/>
          </w:tcPr>
          <w:p w:rsidR="0043017C" w:rsidRPr="00C82B4E" w:rsidRDefault="0043017C" w:rsidP="00B13640">
            <w:pPr>
              <w:rPr>
                <w:sz w:val="22"/>
                <w:szCs w:val="22"/>
              </w:rPr>
            </w:pPr>
            <w:r w:rsidRPr="00C82B4E">
              <w:rPr>
                <w:sz w:val="22"/>
                <w:szCs w:val="22"/>
              </w:rPr>
              <w:t>1006</w:t>
            </w:r>
          </w:p>
        </w:tc>
        <w:tc>
          <w:tcPr>
            <w:tcW w:w="1657" w:type="dxa"/>
            <w:vAlign w:val="center"/>
          </w:tcPr>
          <w:p w:rsidR="0043017C" w:rsidRPr="00C82B4E" w:rsidRDefault="0043017C" w:rsidP="00B13640">
            <w:pPr>
              <w:rPr>
                <w:sz w:val="22"/>
                <w:szCs w:val="22"/>
              </w:rPr>
            </w:pPr>
            <w:r w:rsidRPr="00C82B4E">
              <w:rPr>
                <w:sz w:val="22"/>
                <w:szCs w:val="22"/>
              </w:rPr>
              <w:t>35Г 0101100</w:t>
            </w:r>
          </w:p>
        </w:tc>
        <w:tc>
          <w:tcPr>
            <w:tcW w:w="698" w:type="dxa"/>
            <w:vAlign w:val="center"/>
          </w:tcPr>
          <w:p w:rsidR="0043017C" w:rsidRPr="00F93D25" w:rsidRDefault="0043017C" w:rsidP="00B13640">
            <w:pPr>
              <w:rPr>
                <w:bCs/>
                <w:sz w:val="22"/>
                <w:szCs w:val="22"/>
              </w:rPr>
            </w:pPr>
          </w:p>
        </w:tc>
        <w:tc>
          <w:tcPr>
            <w:tcW w:w="3555" w:type="dxa"/>
            <w:vAlign w:val="center"/>
          </w:tcPr>
          <w:p w:rsidR="0043017C" w:rsidRPr="00F93D25" w:rsidRDefault="0043017C" w:rsidP="00B13640">
            <w:pPr>
              <w:rPr>
                <w:sz w:val="22"/>
                <w:szCs w:val="22"/>
              </w:rPr>
            </w:pPr>
            <w:r w:rsidRPr="00E65F79">
              <w:rPr>
                <w:color w:val="000000"/>
              </w:rPr>
              <w:t>Прочие расходы в сфере здравоохранения</w:t>
            </w:r>
          </w:p>
        </w:tc>
        <w:tc>
          <w:tcPr>
            <w:tcW w:w="1229"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8"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0"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r>
      <w:tr w:rsidR="0043017C" w:rsidRPr="009F2C38" w:rsidTr="0043017C">
        <w:tc>
          <w:tcPr>
            <w:tcW w:w="797" w:type="dxa"/>
            <w:vAlign w:val="center"/>
          </w:tcPr>
          <w:p w:rsidR="0043017C" w:rsidRPr="00C82B4E" w:rsidRDefault="0043017C" w:rsidP="00B13640">
            <w:pPr>
              <w:rPr>
                <w:sz w:val="22"/>
                <w:szCs w:val="22"/>
              </w:rPr>
            </w:pPr>
            <w:r w:rsidRPr="00C82B4E">
              <w:rPr>
                <w:sz w:val="22"/>
                <w:szCs w:val="22"/>
              </w:rPr>
              <w:t>1006</w:t>
            </w:r>
          </w:p>
        </w:tc>
        <w:tc>
          <w:tcPr>
            <w:tcW w:w="1657" w:type="dxa"/>
            <w:vAlign w:val="center"/>
          </w:tcPr>
          <w:p w:rsidR="0043017C" w:rsidRPr="002E54F1" w:rsidRDefault="0043017C" w:rsidP="00B13640">
            <w:pPr>
              <w:rPr>
                <w:bCs/>
                <w:sz w:val="22"/>
                <w:szCs w:val="22"/>
              </w:rPr>
            </w:pPr>
            <w:r w:rsidRPr="002E54F1">
              <w:rPr>
                <w:bCs/>
                <w:sz w:val="22"/>
                <w:szCs w:val="22"/>
              </w:rPr>
              <w:t>35Г 0101100</w:t>
            </w:r>
          </w:p>
        </w:tc>
        <w:tc>
          <w:tcPr>
            <w:tcW w:w="698" w:type="dxa"/>
            <w:vAlign w:val="center"/>
          </w:tcPr>
          <w:p w:rsidR="0043017C" w:rsidRPr="00F93D25" w:rsidRDefault="0043017C" w:rsidP="00B13640">
            <w:pPr>
              <w:rPr>
                <w:bCs/>
                <w:sz w:val="22"/>
                <w:szCs w:val="22"/>
              </w:rPr>
            </w:pPr>
            <w:r w:rsidRPr="002E54F1">
              <w:rPr>
                <w:bCs/>
                <w:sz w:val="22"/>
                <w:szCs w:val="22"/>
              </w:rPr>
              <w:t>300</w:t>
            </w:r>
          </w:p>
        </w:tc>
        <w:tc>
          <w:tcPr>
            <w:tcW w:w="3555" w:type="dxa"/>
            <w:vAlign w:val="center"/>
          </w:tcPr>
          <w:p w:rsidR="0043017C" w:rsidRPr="00F93D25" w:rsidRDefault="0043017C" w:rsidP="00B13640">
            <w:pPr>
              <w:rPr>
                <w:sz w:val="22"/>
                <w:szCs w:val="22"/>
              </w:rPr>
            </w:pPr>
            <w:r w:rsidRPr="003C2DE8">
              <w:rPr>
                <w:color w:val="000000"/>
              </w:rPr>
              <w:t>Социальное обеспечение и иные выплаты населению</w:t>
            </w:r>
          </w:p>
        </w:tc>
        <w:tc>
          <w:tcPr>
            <w:tcW w:w="1229"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8"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0"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r>
      <w:tr w:rsidR="0043017C" w:rsidRPr="009F2C38" w:rsidTr="0043017C">
        <w:tc>
          <w:tcPr>
            <w:tcW w:w="797" w:type="dxa"/>
            <w:vAlign w:val="center"/>
          </w:tcPr>
          <w:p w:rsidR="0043017C" w:rsidRPr="00C82B4E" w:rsidRDefault="0043017C" w:rsidP="00B13640">
            <w:pPr>
              <w:rPr>
                <w:sz w:val="22"/>
                <w:szCs w:val="22"/>
              </w:rPr>
            </w:pPr>
            <w:r w:rsidRPr="00C82B4E">
              <w:rPr>
                <w:sz w:val="22"/>
                <w:szCs w:val="22"/>
              </w:rPr>
              <w:t>1006</w:t>
            </w:r>
          </w:p>
        </w:tc>
        <w:tc>
          <w:tcPr>
            <w:tcW w:w="1657" w:type="dxa"/>
            <w:vAlign w:val="center"/>
          </w:tcPr>
          <w:p w:rsidR="0043017C" w:rsidRPr="002E54F1" w:rsidRDefault="0043017C" w:rsidP="00B13640">
            <w:pPr>
              <w:rPr>
                <w:bCs/>
                <w:sz w:val="22"/>
                <w:szCs w:val="22"/>
              </w:rPr>
            </w:pPr>
            <w:r w:rsidRPr="002E54F1">
              <w:rPr>
                <w:bCs/>
                <w:sz w:val="22"/>
                <w:szCs w:val="22"/>
              </w:rPr>
              <w:t>35Г 0101100</w:t>
            </w:r>
          </w:p>
        </w:tc>
        <w:tc>
          <w:tcPr>
            <w:tcW w:w="698" w:type="dxa"/>
            <w:vAlign w:val="center"/>
          </w:tcPr>
          <w:p w:rsidR="0043017C" w:rsidRPr="00F93D25" w:rsidRDefault="0043017C" w:rsidP="00B13640">
            <w:pPr>
              <w:rPr>
                <w:bCs/>
                <w:sz w:val="22"/>
                <w:szCs w:val="22"/>
              </w:rPr>
            </w:pPr>
            <w:r>
              <w:rPr>
                <w:bCs/>
                <w:sz w:val="22"/>
                <w:szCs w:val="22"/>
              </w:rPr>
              <w:t>320</w:t>
            </w:r>
          </w:p>
        </w:tc>
        <w:tc>
          <w:tcPr>
            <w:tcW w:w="3555" w:type="dxa"/>
            <w:vAlign w:val="center"/>
          </w:tcPr>
          <w:p w:rsidR="0043017C" w:rsidRPr="00F93D25" w:rsidRDefault="0043017C" w:rsidP="00B13640">
            <w:pPr>
              <w:rPr>
                <w:sz w:val="22"/>
                <w:szCs w:val="22"/>
              </w:rPr>
            </w:pPr>
            <w:r w:rsidRPr="00F93D25">
              <w:rPr>
                <w:sz w:val="22"/>
                <w:szCs w:val="22"/>
              </w:rPr>
              <w:t>Социальные выплаты гражданам, кроме публичных нормативных социальных выплат</w:t>
            </w:r>
          </w:p>
        </w:tc>
        <w:tc>
          <w:tcPr>
            <w:tcW w:w="1229"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8"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0"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r>
      <w:tr w:rsidR="0043017C" w:rsidRPr="009F2C38" w:rsidTr="0043017C">
        <w:tc>
          <w:tcPr>
            <w:tcW w:w="797" w:type="dxa"/>
            <w:vAlign w:val="center"/>
          </w:tcPr>
          <w:p w:rsidR="0043017C" w:rsidRPr="00C82B4E" w:rsidRDefault="0043017C" w:rsidP="00B13640">
            <w:pPr>
              <w:rPr>
                <w:sz w:val="22"/>
                <w:szCs w:val="22"/>
              </w:rPr>
            </w:pPr>
            <w:r w:rsidRPr="00C82B4E">
              <w:rPr>
                <w:sz w:val="22"/>
                <w:szCs w:val="22"/>
              </w:rPr>
              <w:t>1006</w:t>
            </w:r>
          </w:p>
        </w:tc>
        <w:tc>
          <w:tcPr>
            <w:tcW w:w="1657" w:type="dxa"/>
            <w:vAlign w:val="center"/>
          </w:tcPr>
          <w:p w:rsidR="0043017C" w:rsidRPr="00C82B4E" w:rsidRDefault="0043017C" w:rsidP="00B13640">
            <w:pPr>
              <w:rPr>
                <w:sz w:val="22"/>
                <w:szCs w:val="22"/>
              </w:rPr>
            </w:pPr>
            <w:r w:rsidRPr="00C82B4E">
              <w:rPr>
                <w:sz w:val="22"/>
                <w:szCs w:val="22"/>
              </w:rPr>
              <w:t>35Г 0101100</w:t>
            </w:r>
          </w:p>
        </w:tc>
        <w:tc>
          <w:tcPr>
            <w:tcW w:w="698" w:type="dxa"/>
            <w:vAlign w:val="center"/>
          </w:tcPr>
          <w:p w:rsidR="0043017C" w:rsidRPr="00F93D25" w:rsidRDefault="0043017C" w:rsidP="00B13640">
            <w:pPr>
              <w:rPr>
                <w:bCs/>
                <w:sz w:val="22"/>
                <w:szCs w:val="22"/>
              </w:rPr>
            </w:pPr>
            <w:r w:rsidRPr="00F93D25">
              <w:rPr>
                <w:bCs/>
                <w:sz w:val="22"/>
                <w:szCs w:val="22"/>
              </w:rPr>
              <w:t>321</w:t>
            </w:r>
          </w:p>
        </w:tc>
        <w:tc>
          <w:tcPr>
            <w:tcW w:w="3555" w:type="dxa"/>
            <w:vAlign w:val="center"/>
          </w:tcPr>
          <w:p w:rsidR="0043017C" w:rsidRPr="00F93D25" w:rsidRDefault="0043017C" w:rsidP="00B13640">
            <w:pPr>
              <w:rPr>
                <w:sz w:val="22"/>
                <w:szCs w:val="22"/>
              </w:rPr>
            </w:pPr>
            <w:r w:rsidRPr="00F93D25">
              <w:rPr>
                <w:sz w:val="22"/>
                <w:szCs w:val="22"/>
              </w:rPr>
              <w:t>Пособия и компенсации гражданам и иные социальные выплаты, кроме публичных нормативных обязательств</w:t>
            </w:r>
          </w:p>
        </w:tc>
        <w:tc>
          <w:tcPr>
            <w:tcW w:w="1229"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8"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c>
          <w:tcPr>
            <w:tcW w:w="1200"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580,8</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1006</w:t>
            </w:r>
          </w:p>
        </w:tc>
        <w:tc>
          <w:tcPr>
            <w:tcW w:w="1657" w:type="dxa"/>
            <w:vAlign w:val="center"/>
          </w:tcPr>
          <w:p w:rsidR="0043017C" w:rsidRPr="00F93D25" w:rsidRDefault="0043017C" w:rsidP="00B13640">
            <w:pPr>
              <w:rPr>
                <w:bCs/>
                <w:sz w:val="22"/>
                <w:szCs w:val="22"/>
              </w:rPr>
            </w:pPr>
            <w:r w:rsidRPr="00F93D25">
              <w:rPr>
                <w:bCs/>
                <w:sz w:val="22"/>
                <w:szCs w:val="22"/>
              </w:rPr>
              <w:t>35П 0101800</w:t>
            </w:r>
          </w:p>
        </w:tc>
        <w:tc>
          <w:tcPr>
            <w:tcW w:w="698" w:type="dxa"/>
            <w:vAlign w:val="center"/>
          </w:tcPr>
          <w:p w:rsidR="0043017C" w:rsidRPr="00F93D25" w:rsidRDefault="0043017C" w:rsidP="00B13640">
            <w:pPr>
              <w:rPr>
                <w:bCs/>
                <w:sz w:val="22"/>
                <w:szCs w:val="22"/>
              </w:rPr>
            </w:pPr>
          </w:p>
        </w:tc>
        <w:tc>
          <w:tcPr>
            <w:tcW w:w="3555" w:type="dxa"/>
            <w:vAlign w:val="center"/>
          </w:tcPr>
          <w:p w:rsidR="0043017C" w:rsidRPr="00F93D25" w:rsidRDefault="0043017C" w:rsidP="00B13640">
            <w:pPr>
              <w:rPr>
                <w:sz w:val="22"/>
                <w:szCs w:val="22"/>
              </w:rPr>
            </w:pPr>
            <w:r w:rsidRPr="00F93D25">
              <w:rPr>
                <w:sz w:val="22"/>
                <w:szCs w:val="22"/>
              </w:rPr>
              <w:t>Социальные гарантии муниципальным служащим, вышедшим на пенсию</w:t>
            </w:r>
          </w:p>
        </w:tc>
        <w:tc>
          <w:tcPr>
            <w:tcW w:w="1229" w:type="dxa"/>
            <w:shd w:val="clear" w:color="auto" w:fill="auto"/>
            <w:vAlign w:val="center"/>
          </w:tcPr>
          <w:p w:rsidR="0043017C" w:rsidRPr="00667706" w:rsidRDefault="00785EC6" w:rsidP="00B13640">
            <w:pPr>
              <w:jc w:val="center"/>
            </w:pPr>
            <w:r w:rsidRPr="00667706">
              <w:t>1126,9</w:t>
            </w:r>
          </w:p>
        </w:tc>
        <w:tc>
          <w:tcPr>
            <w:tcW w:w="1208" w:type="dxa"/>
            <w:shd w:val="clear" w:color="auto" w:fill="auto"/>
            <w:vAlign w:val="center"/>
          </w:tcPr>
          <w:p w:rsidR="0043017C" w:rsidRPr="00667706" w:rsidRDefault="0043017C" w:rsidP="00B13640">
            <w:pPr>
              <w:jc w:val="center"/>
            </w:pPr>
            <w:r w:rsidRPr="00667706">
              <w:t>1307,5</w:t>
            </w:r>
          </w:p>
        </w:tc>
        <w:tc>
          <w:tcPr>
            <w:tcW w:w="1200" w:type="dxa"/>
            <w:shd w:val="clear" w:color="auto" w:fill="auto"/>
            <w:vAlign w:val="center"/>
          </w:tcPr>
          <w:p w:rsidR="0043017C" w:rsidRPr="00667706" w:rsidRDefault="0043017C" w:rsidP="00B13640">
            <w:pPr>
              <w:jc w:val="center"/>
            </w:pPr>
            <w:r w:rsidRPr="00667706">
              <w:t>1307,5</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1006</w:t>
            </w:r>
          </w:p>
        </w:tc>
        <w:tc>
          <w:tcPr>
            <w:tcW w:w="1657" w:type="dxa"/>
            <w:vAlign w:val="center"/>
          </w:tcPr>
          <w:p w:rsidR="0043017C" w:rsidRPr="00F93D25" w:rsidRDefault="0043017C" w:rsidP="00B13640">
            <w:pPr>
              <w:rPr>
                <w:bCs/>
                <w:sz w:val="22"/>
                <w:szCs w:val="22"/>
              </w:rPr>
            </w:pPr>
            <w:r w:rsidRPr="00F93D25">
              <w:rPr>
                <w:bCs/>
                <w:sz w:val="22"/>
                <w:szCs w:val="22"/>
              </w:rPr>
              <w:t>35П 0101800</w:t>
            </w:r>
          </w:p>
        </w:tc>
        <w:tc>
          <w:tcPr>
            <w:tcW w:w="698" w:type="dxa"/>
            <w:vAlign w:val="center"/>
          </w:tcPr>
          <w:p w:rsidR="0043017C" w:rsidRPr="00F93D25" w:rsidRDefault="0043017C" w:rsidP="00B13640">
            <w:pPr>
              <w:rPr>
                <w:bCs/>
                <w:sz w:val="22"/>
                <w:szCs w:val="22"/>
              </w:rPr>
            </w:pPr>
            <w:r w:rsidRPr="002E54F1">
              <w:rPr>
                <w:bCs/>
                <w:sz w:val="22"/>
                <w:szCs w:val="22"/>
              </w:rPr>
              <w:t>300</w:t>
            </w:r>
          </w:p>
        </w:tc>
        <w:tc>
          <w:tcPr>
            <w:tcW w:w="3555" w:type="dxa"/>
            <w:vAlign w:val="center"/>
          </w:tcPr>
          <w:p w:rsidR="0043017C" w:rsidRPr="00F93D25" w:rsidRDefault="0043017C" w:rsidP="00B13640">
            <w:pPr>
              <w:rPr>
                <w:sz w:val="22"/>
                <w:szCs w:val="22"/>
              </w:rPr>
            </w:pPr>
            <w:r w:rsidRPr="003C2DE8">
              <w:rPr>
                <w:color w:val="000000"/>
              </w:rPr>
              <w:t>Социальное обеспечение и иные выплаты населению</w:t>
            </w:r>
          </w:p>
        </w:tc>
        <w:tc>
          <w:tcPr>
            <w:tcW w:w="1229" w:type="dxa"/>
            <w:shd w:val="clear" w:color="auto" w:fill="auto"/>
            <w:vAlign w:val="center"/>
          </w:tcPr>
          <w:p w:rsidR="0043017C" w:rsidRPr="00667706" w:rsidRDefault="00785EC6" w:rsidP="00B13640">
            <w:pPr>
              <w:jc w:val="center"/>
            </w:pPr>
            <w:r w:rsidRPr="00667706">
              <w:t>1126,9</w:t>
            </w:r>
          </w:p>
        </w:tc>
        <w:tc>
          <w:tcPr>
            <w:tcW w:w="1208" w:type="dxa"/>
            <w:shd w:val="clear" w:color="auto" w:fill="auto"/>
            <w:vAlign w:val="center"/>
          </w:tcPr>
          <w:p w:rsidR="0043017C" w:rsidRPr="00667706" w:rsidRDefault="0043017C" w:rsidP="00B13640">
            <w:pPr>
              <w:jc w:val="center"/>
            </w:pPr>
            <w:r w:rsidRPr="00667706">
              <w:t>1307,5</w:t>
            </w:r>
          </w:p>
        </w:tc>
        <w:tc>
          <w:tcPr>
            <w:tcW w:w="1200" w:type="dxa"/>
            <w:shd w:val="clear" w:color="auto" w:fill="auto"/>
            <w:vAlign w:val="center"/>
          </w:tcPr>
          <w:p w:rsidR="0043017C" w:rsidRPr="00667706" w:rsidRDefault="0043017C" w:rsidP="00B13640">
            <w:pPr>
              <w:jc w:val="center"/>
            </w:pPr>
            <w:r w:rsidRPr="00667706">
              <w:t>1307,5</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1006</w:t>
            </w:r>
          </w:p>
        </w:tc>
        <w:tc>
          <w:tcPr>
            <w:tcW w:w="1657" w:type="dxa"/>
            <w:vAlign w:val="center"/>
          </w:tcPr>
          <w:p w:rsidR="0043017C" w:rsidRPr="00F93D25" w:rsidRDefault="0043017C" w:rsidP="00B13640">
            <w:pPr>
              <w:rPr>
                <w:bCs/>
                <w:sz w:val="22"/>
                <w:szCs w:val="22"/>
              </w:rPr>
            </w:pPr>
            <w:r w:rsidRPr="00F93D25">
              <w:rPr>
                <w:bCs/>
                <w:sz w:val="22"/>
                <w:szCs w:val="22"/>
              </w:rPr>
              <w:t>35П 0101800</w:t>
            </w:r>
          </w:p>
        </w:tc>
        <w:tc>
          <w:tcPr>
            <w:tcW w:w="698" w:type="dxa"/>
            <w:vAlign w:val="center"/>
          </w:tcPr>
          <w:p w:rsidR="0043017C" w:rsidRPr="00F93D25" w:rsidRDefault="0043017C" w:rsidP="00B13640">
            <w:pPr>
              <w:rPr>
                <w:bCs/>
                <w:sz w:val="22"/>
                <w:szCs w:val="22"/>
              </w:rPr>
            </w:pPr>
            <w:r w:rsidRPr="00F93D25">
              <w:rPr>
                <w:bCs/>
                <w:sz w:val="22"/>
                <w:szCs w:val="22"/>
              </w:rPr>
              <w:t>320</w:t>
            </w:r>
          </w:p>
        </w:tc>
        <w:tc>
          <w:tcPr>
            <w:tcW w:w="3555" w:type="dxa"/>
            <w:vAlign w:val="center"/>
          </w:tcPr>
          <w:p w:rsidR="0043017C" w:rsidRPr="00F93D25" w:rsidRDefault="0043017C" w:rsidP="00B13640">
            <w:pPr>
              <w:rPr>
                <w:sz w:val="22"/>
                <w:szCs w:val="22"/>
              </w:rPr>
            </w:pPr>
            <w:r w:rsidRPr="00F93D25">
              <w:rPr>
                <w:sz w:val="22"/>
                <w:szCs w:val="22"/>
              </w:rPr>
              <w:t>Социальные выплаты гражданам, кроме публичных нормативных социальных выплат</w:t>
            </w:r>
          </w:p>
        </w:tc>
        <w:tc>
          <w:tcPr>
            <w:tcW w:w="1229" w:type="dxa"/>
            <w:shd w:val="clear" w:color="auto" w:fill="auto"/>
            <w:vAlign w:val="center"/>
          </w:tcPr>
          <w:p w:rsidR="0043017C" w:rsidRPr="00667706" w:rsidRDefault="00785EC6" w:rsidP="00B13640">
            <w:pPr>
              <w:jc w:val="center"/>
            </w:pPr>
            <w:r w:rsidRPr="00667706">
              <w:t>1126,9</w:t>
            </w:r>
          </w:p>
        </w:tc>
        <w:tc>
          <w:tcPr>
            <w:tcW w:w="1208" w:type="dxa"/>
            <w:shd w:val="clear" w:color="auto" w:fill="auto"/>
            <w:vAlign w:val="center"/>
          </w:tcPr>
          <w:p w:rsidR="0043017C" w:rsidRPr="00667706" w:rsidRDefault="0043017C" w:rsidP="00B13640">
            <w:pPr>
              <w:jc w:val="center"/>
            </w:pPr>
            <w:r w:rsidRPr="00667706">
              <w:t>1307,5</w:t>
            </w:r>
          </w:p>
        </w:tc>
        <w:tc>
          <w:tcPr>
            <w:tcW w:w="1200" w:type="dxa"/>
            <w:shd w:val="clear" w:color="auto" w:fill="auto"/>
            <w:vAlign w:val="center"/>
          </w:tcPr>
          <w:p w:rsidR="0043017C" w:rsidRPr="00667706" w:rsidRDefault="0043017C" w:rsidP="00B13640">
            <w:pPr>
              <w:jc w:val="center"/>
            </w:pPr>
            <w:r w:rsidRPr="00667706">
              <w:t>1307,5</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1006</w:t>
            </w:r>
          </w:p>
        </w:tc>
        <w:tc>
          <w:tcPr>
            <w:tcW w:w="1657" w:type="dxa"/>
            <w:vAlign w:val="center"/>
          </w:tcPr>
          <w:p w:rsidR="0043017C" w:rsidRPr="00F93D25" w:rsidRDefault="0043017C" w:rsidP="00B13640">
            <w:pPr>
              <w:rPr>
                <w:bCs/>
                <w:sz w:val="22"/>
                <w:szCs w:val="22"/>
              </w:rPr>
            </w:pPr>
            <w:r w:rsidRPr="00F93D25">
              <w:rPr>
                <w:bCs/>
                <w:sz w:val="22"/>
                <w:szCs w:val="22"/>
              </w:rPr>
              <w:t>35П 0101800</w:t>
            </w:r>
          </w:p>
        </w:tc>
        <w:tc>
          <w:tcPr>
            <w:tcW w:w="698" w:type="dxa"/>
            <w:vAlign w:val="center"/>
          </w:tcPr>
          <w:p w:rsidR="0043017C" w:rsidRPr="00F93D25" w:rsidRDefault="0043017C" w:rsidP="00B13640">
            <w:pPr>
              <w:rPr>
                <w:bCs/>
                <w:sz w:val="22"/>
                <w:szCs w:val="22"/>
              </w:rPr>
            </w:pPr>
            <w:r w:rsidRPr="00F93D25">
              <w:rPr>
                <w:bCs/>
                <w:sz w:val="22"/>
                <w:szCs w:val="22"/>
              </w:rPr>
              <w:t>321</w:t>
            </w:r>
          </w:p>
        </w:tc>
        <w:tc>
          <w:tcPr>
            <w:tcW w:w="3555" w:type="dxa"/>
            <w:vAlign w:val="center"/>
          </w:tcPr>
          <w:p w:rsidR="0043017C" w:rsidRPr="00F93D25" w:rsidRDefault="0043017C" w:rsidP="00B13640">
            <w:pPr>
              <w:rPr>
                <w:sz w:val="22"/>
                <w:szCs w:val="22"/>
              </w:rPr>
            </w:pPr>
            <w:r w:rsidRPr="00F93D25">
              <w:rPr>
                <w:sz w:val="22"/>
                <w:szCs w:val="22"/>
              </w:rPr>
              <w:t>Пособия и компенсации гражданам и иные социальные выплаты, кроме публичных нормативных обязательств</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pPr>
            <w:r w:rsidRPr="00667706">
              <w:t>1126,9</w:t>
            </w:r>
          </w:p>
        </w:tc>
        <w:tc>
          <w:tcPr>
            <w:tcW w:w="1208" w:type="dxa"/>
            <w:shd w:val="clear" w:color="auto" w:fill="auto"/>
            <w:vAlign w:val="center"/>
          </w:tcPr>
          <w:p w:rsidR="0043017C" w:rsidRPr="00667706" w:rsidRDefault="0043017C" w:rsidP="00B13640">
            <w:pPr>
              <w:jc w:val="center"/>
            </w:pPr>
            <w:r w:rsidRPr="00667706">
              <w:t>1307,5</w:t>
            </w:r>
          </w:p>
        </w:tc>
        <w:tc>
          <w:tcPr>
            <w:tcW w:w="1200" w:type="dxa"/>
            <w:shd w:val="clear" w:color="auto" w:fill="auto"/>
            <w:vAlign w:val="center"/>
          </w:tcPr>
          <w:p w:rsidR="0043017C" w:rsidRPr="00667706" w:rsidRDefault="0043017C" w:rsidP="00B13640">
            <w:pPr>
              <w:jc w:val="center"/>
            </w:pPr>
            <w:r w:rsidRPr="00667706">
              <w:t>1307,5</w:t>
            </w:r>
          </w:p>
        </w:tc>
      </w:tr>
      <w:tr w:rsidR="0043017C" w:rsidRPr="009F2C38" w:rsidTr="0043017C">
        <w:trPr>
          <w:trHeight w:val="415"/>
        </w:trPr>
        <w:tc>
          <w:tcPr>
            <w:tcW w:w="797" w:type="dxa"/>
            <w:vAlign w:val="center"/>
          </w:tcPr>
          <w:p w:rsidR="0043017C" w:rsidRPr="00E34126" w:rsidRDefault="0043017C" w:rsidP="00B13640">
            <w:pPr>
              <w:rPr>
                <w:b/>
                <w:bCs/>
                <w:sz w:val="22"/>
                <w:szCs w:val="22"/>
              </w:rPr>
            </w:pPr>
            <w:r w:rsidRPr="00E34126">
              <w:rPr>
                <w:b/>
                <w:bCs/>
                <w:sz w:val="22"/>
                <w:szCs w:val="22"/>
              </w:rPr>
              <w:t>12 00</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sz w:val="22"/>
                <w:szCs w:val="22"/>
              </w:rPr>
            </w:pPr>
            <w:r w:rsidRPr="00E34126">
              <w:rPr>
                <w:b/>
                <w:sz w:val="22"/>
                <w:szCs w:val="22"/>
              </w:rPr>
              <w:t>Средства массовой информации</w:t>
            </w:r>
          </w:p>
        </w:tc>
        <w:tc>
          <w:tcPr>
            <w:tcW w:w="1229" w:type="dxa"/>
            <w:shd w:val="clear" w:color="auto" w:fill="auto"/>
            <w:vAlign w:val="center"/>
          </w:tcPr>
          <w:p w:rsidR="0043017C" w:rsidRPr="00667706" w:rsidRDefault="00785EC6" w:rsidP="00080E81">
            <w:pPr>
              <w:pStyle w:val="xl37"/>
              <w:pBdr>
                <w:left w:val="none" w:sz="0" w:space="0" w:color="auto"/>
                <w:bottom w:val="none" w:sz="0" w:space="0" w:color="auto"/>
                <w:right w:val="none" w:sz="0" w:space="0" w:color="auto"/>
              </w:pBdr>
              <w:spacing w:before="0" w:after="0"/>
              <w:rPr>
                <w:b/>
              </w:rPr>
            </w:pPr>
            <w:r w:rsidRPr="00667706">
              <w:rPr>
                <w:b/>
              </w:rPr>
              <w:t>1953,1</w:t>
            </w:r>
          </w:p>
        </w:tc>
        <w:tc>
          <w:tcPr>
            <w:tcW w:w="1208" w:type="dxa"/>
            <w:shd w:val="clear" w:color="auto" w:fill="auto"/>
            <w:vAlign w:val="center"/>
          </w:tcPr>
          <w:p w:rsidR="0043017C" w:rsidRPr="00667706" w:rsidRDefault="0043017C" w:rsidP="00B13640">
            <w:pPr>
              <w:jc w:val="center"/>
              <w:rPr>
                <w:b/>
              </w:rPr>
            </w:pPr>
            <w:r w:rsidRPr="00667706">
              <w:rPr>
                <w:b/>
              </w:rPr>
              <w:t>690,5</w:t>
            </w:r>
          </w:p>
        </w:tc>
        <w:tc>
          <w:tcPr>
            <w:tcW w:w="1200" w:type="dxa"/>
            <w:shd w:val="clear" w:color="auto" w:fill="auto"/>
            <w:vAlign w:val="center"/>
          </w:tcPr>
          <w:p w:rsidR="0043017C" w:rsidRPr="00667706" w:rsidRDefault="0043017C" w:rsidP="00B13640">
            <w:pPr>
              <w:jc w:val="center"/>
              <w:rPr>
                <w:b/>
              </w:rPr>
            </w:pPr>
            <w:r w:rsidRPr="00667706">
              <w:rPr>
                <w:b/>
              </w:rPr>
              <w:t>677,3</w:t>
            </w:r>
          </w:p>
        </w:tc>
      </w:tr>
      <w:tr w:rsidR="0043017C" w:rsidRPr="009F2C38" w:rsidTr="0043017C">
        <w:tc>
          <w:tcPr>
            <w:tcW w:w="797" w:type="dxa"/>
            <w:vAlign w:val="center"/>
          </w:tcPr>
          <w:p w:rsidR="0043017C" w:rsidRPr="00E34126" w:rsidRDefault="0043017C" w:rsidP="00B13640">
            <w:pPr>
              <w:rPr>
                <w:b/>
                <w:bCs/>
                <w:sz w:val="22"/>
                <w:szCs w:val="22"/>
              </w:rPr>
            </w:pPr>
            <w:r w:rsidRPr="00E34126">
              <w:rPr>
                <w:b/>
                <w:bCs/>
                <w:sz w:val="22"/>
                <w:szCs w:val="22"/>
              </w:rPr>
              <w:t>12 02</w:t>
            </w:r>
          </w:p>
        </w:tc>
        <w:tc>
          <w:tcPr>
            <w:tcW w:w="1657" w:type="dxa"/>
            <w:vAlign w:val="center"/>
          </w:tcPr>
          <w:p w:rsidR="0043017C" w:rsidRPr="00E34126" w:rsidRDefault="0043017C" w:rsidP="00B13640">
            <w:pPr>
              <w:rPr>
                <w:b/>
                <w:bCs/>
                <w:sz w:val="22"/>
                <w:szCs w:val="22"/>
              </w:rPr>
            </w:pPr>
          </w:p>
        </w:tc>
        <w:tc>
          <w:tcPr>
            <w:tcW w:w="698" w:type="dxa"/>
            <w:vAlign w:val="center"/>
          </w:tcPr>
          <w:p w:rsidR="0043017C" w:rsidRPr="00E34126" w:rsidRDefault="0043017C" w:rsidP="00B13640">
            <w:pPr>
              <w:rPr>
                <w:b/>
                <w:bCs/>
                <w:sz w:val="22"/>
                <w:szCs w:val="22"/>
              </w:rPr>
            </w:pPr>
          </w:p>
        </w:tc>
        <w:tc>
          <w:tcPr>
            <w:tcW w:w="3555" w:type="dxa"/>
            <w:vAlign w:val="center"/>
          </w:tcPr>
          <w:p w:rsidR="0043017C" w:rsidRPr="00E34126" w:rsidRDefault="0043017C" w:rsidP="00B13640">
            <w:pPr>
              <w:rPr>
                <w:b/>
                <w:sz w:val="22"/>
                <w:szCs w:val="22"/>
              </w:rPr>
            </w:pPr>
            <w:r w:rsidRPr="00E34126">
              <w:rPr>
                <w:b/>
                <w:sz w:val="22"/>
                <w:szCs w:val="22"/>
              </w:rPr>
              <w:t>Периодическая печать и издательства</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rPr>
                <w:b/>
              </w:rPr>
            </w:pPr>
            <w:r w:rsidRPr="00667706">
              <w:t>1370,3</w:t>
            </w:r>
          </w:p>
        </w:tc>
        <w:tc>
          <w:tcPr>
            <w:tcW w:w="1208" w:type="dxa"/>
            <w:shd w:val="clear" w:color="auto" w:fill="auto"/>
            <w:vAlign w:val="center"/>
          </w:tcPr>
          <w:p w:rsidR="0043017C" w:rsidRPr="00667706" w:rsidRDefault="0043017C" w:rsidP="00B13640">
            <w:pPr>
              <w:jc w:val="center"/>
              <w:rPr>
                <w:b/>
              </w:rPr>
            </w:pPr>
            <w:r w:rsidRPr="00667706">
              <w:rPr>
                <w:b/>
              </w:rPr>
              <w:t>100,0</w:t>
            </w:r>
          </w:p>
        </w:tc>
        <w:tc>
          <w:tcPr>
            <w:tcW w:w="1200" w:type="dxa"/>
            <w:shd w:val="clear" w:color="auto" w:fill="auto"/>
            <w:vAlign w:val="center"/>
          </w:tcPr>
          <w:p w:rsidR="0043017C" w:rsidRPr="00667706" w:rsidRDefault="0043017C" w:rsidP="00B13640">
            <w:pPr>
              <w:jc w:val="center"/>
              <w:rPr>
                <w:b/>
              </w:rPr>
            </w:pPr>
            <w:r w:rsidRPr="00667706">
              <w:rPr>
                <w:b/>
              </w:rPr>
              <w:t>100,0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12 02</w:t>
            </w:r>
          </w:p>
        </w:tc>
        <w:tc>
          <w:tcPr>
            <w:tcW w:w="1657" w:type="dxa"/>
            <w:vAlign w:val="center"/>
          </w:tcPr>
          <w:p w:rsidR="0043017C" w:rsidRPr="00F93D25" w:rsidRDefault="0043017C" w:rsidP="00B13640">
            <w:pPr>
              <w:rPr>
                <w:bCs/>
                <w:sz w:val="22"/>
                <w:szCs w:val="22"/>
              </w:rPr>
            </w:pPr>
            <w:r w:rsidRPr="00F93D25">
              <w:rPr>
                <w:bCs/>
                <w:sz w:val="22"/>
                <w:szCs w:val="22"/>
              </w:rPr>
              <w:t>35 Е 0100300</w:t>
            </w:r>
          </w:p>
        </w:tc>
        <w:tc>
          <w:tcPr>
            <w:tcW w:w="698" w:type="dxa"/>
            <w:vAlign w:val="center"/>
          </w:tcPr>
          <w:p w:rsidR="0043017C" w:rsidRPr="00F93D25" w:rsidRDefault="0043017C" w:rsidP="00B13640">
            <w:pPr>
              <w:rPr>
                <w:sz w:val="22"/>
                <w:szCs w:val="22"/>
              </w:rPr>
            </w:pPr>
          </w:p>
        </w:tc>
        <w:tc>
          <w:tcPr>
            <w:tcW w:w="3555" w:type="dxa"/>
            <w:vAlign w:val="center"/>
          </w:tcPr>
          <w:p w:rsidR="0043017C" w:rsidRPr="00F93D25" w:rsidRDefault="0043017C" w:rsidP="00B13640">
            <w:pPr>
              <w:rPr>
                <w:sz w:val="22"/>
                <w:szCs w:val="22"/>
              </w:rPr>
            </w:pPr>
            <w:r w:rsidRPr="00F93D25">
              <w:rPr>
                <w:sz w:val="22"/>
                <w:szCs w:val="22"/>
              </w:rPr>
              <w:t>Информирование жителей муниципального округа Хамовники</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pPr>
            <w:r w:rsidRPr="00667706">
              <w:t>1370,3</w:t>
            </w:r>
          </w:p>
        </w:tc>
        <w:tc>
          <w:tcPr>
            <w:tcW w:w="1208" w:type="dxa"/>
            <w:shd w:val="clear" w:color="auto" w:fill="auto"/>
            <w:vAlign w:val="center"/>
          </w:tcPr>
          <w:p w:rsidR="0043017C" w:rsidRPr="00667706" w:rsidRDefault="0043017C" w:rsidP="00B13640">
            <w:pPr>
              <w:jc w:val="center"/>
            </w:pPr>
            <w:r w:rsidRPr="00667706">
              <w:t>100,0</w:t>
            </w:r>
          </w:p>
        </w:tc>
        <w:tc>
          <w:tcPr>
            <w:tcW w:w="1200" w:type="dxa"/>
            <w:shd w:val="clear" w:color="auto" w:fill="auto"/>
            <w:vAlign w:val="center"/>
          </w:tcPr>
          <w:p w:rsidR="0043017C" w:rsidRPr="00667706" w:rsidRDefault="0043017C" w:rsidP="00B13640">
            <w:pPr>
              <w:jc w:val="center"/>
            </w:pPr>
            <w:r w:rsidRPr="00667706">
              <w:t>100,0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12 02</w:t>
            </w:r>
          </w:p>
        </w:tc>
        <w:tc>
          <w:tcPr>
            <w:tcW w:w="1657" w:type="dxa"/>
            <w:vAlign w:val="center"/>
          </w:tcPr>
          <w:p w:rsidR="0043017C" w:rsidRPr="00F93D25" w:rsidRDefault="0043017C" w:rsidP="00B13640">
            <w:pPr>
              <w:rPr>
                <w:bCs/>
                <w:sz w:val="22"/>
                <w:szCs w:val="22"/>
              </w:rPr>
            </w:pPr>
            <w:r w:rsidRPr="00F93D25">
              <w:rPr>
                <w:bCs/>
                <w:sz w:val="22"/>
                <w:szCs w:val="22"/>
              </w:rPr>
              <w:t>35Е 0100300</w:t>
            </w:r>
          </w:p>
        </w:tc>
        <w:tc>
          <w:tcPr>
            <w:tcW w:w="698" w:type="dxa"/>
            <w:vAlign w:val="center"/>
          </w:tcPr>
          <w:p w:rsidR="0043017C" w:rsidRPr="00F93D25" w:rsidRDefault="0043017C" w:rsidP="00B13640">
            <w:pPr>
              <w:rPr>
                <w:sz w:val="22"/>
                <w:szCs w:val="22"/>
              </w:rPr>
            </w:pPr>
            <w:r w:rsidRPr="00F93D25">
              <w:rPr>
                <w:sz w:val="22"/>
                <w:szCs w:val="22"/>
              </w:rPr>
              <w:t>240</w:t>
            </w:r>
          </w:p>
        </w:tc>
        <w:tc>
          <w:tcPr>
            <w:tcW w:w="3555" w:type="dxa"/>
            <w:vAlign w:val="center"/>
          </w:tcPr>
          <w:p w:rsidR="0043017C" w:rsidRPr="00F93D25" w:rsidRDefault="0043017C" w:rsidP="00B13640">
            <w:pPr>
              <w:rPr>
                <w:sz w:val="22"/>
                <w:szCs w:val="22"/>
              </w:rPr>
            </w:pPr>
            <w:r w:rsidRPr="00F93D25">
              <w:rPr>
                <w:sz w:val="22"/>
                <w:szCs w:val="22"/>
              </w:rPr>
              <w:t>Закупка товаров, работ и услуг для обеспечения государственных (муниципальных) нужд</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pPr>
            <w:r w:rsidRPr="00667706">
              <w:t>1330,3</w:t>
            </w:r>
          </w:p>
        </w:tc>
        <w:tc>
          <w:tcPr>
            <w:tcW w:w="1208" w:type="dxa"/>
            <w:shd w:val="clear" w:color="auto" w:fill="auto"/>
            <w:vAlign w:val="center"/>
          </w:tcPr>
          <w:p w:rsidR="0043017C" w:rsidRPr="00667706" w:rsidRDefault="0043017C" w:rsidP="00B13640">
            <w:pPr>
              <w:jc w:val="center"/>
            </w:pPr>
            <w:r w:rsidRPr="00667706">
              <w:t>60,0</w:t>
            </w:r>
          </w:p>
        </w:tc>
        <w:tc>
          <w:tcPr>
            <w:tcW w:w="1200" w:type="dxa"/>
            <w:shd w:val="clear" w:color="auto" w:fill="auto"/>
            <w:vAlign w:val="center"/>
          </w:tcPr>
          <w:p w:rsidR="0043017C" w:rsidRPr="00667706" w:rsidRDefault="0043017C" w:rsidP="00B13640">
            <w:pPr>
              <w:jc w:val="center"/>
            </w:pPr>
            <w:r w:rsidRPr="00667706">
              <w:t>60,0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12 02</w:t>
            </w:r>
          </w:p>
        </w:tc>
        <w:tc>
          <w:tcPr>
            <w:tcW w:w="1657" w:type="dxa"/>
            <w:vAlign w:val="center"/>
          </w:tcPr>
          <w:p w:rsidR="0043017C" w:rsidRPr="00F93D25" w:rsidRDefault="0043017C" w:rsidP="00B13640">
            <w:pPr>
              <w:rPr>
                <w:bCs/>
                <w:sz w:val="22"/>
                <w:szCs w:val="22"/>
              </w:rPr>
            </w:pPr>
            <w:r w:rsidRPr="00F93D25">
              <w:rPr>
                <w:bCs/>
                <w:sz w:val="22"/>
                <w:szCs w:val="22"/>
              </w:rPr>
              <w:t>35Е 0100300</w:t>
            </w:r>
          </w:p>
        </w:tc>
        <w:tc>
          <w:tcPr>
            <w:tcW w:w="698" w:type="dxa"/>
            <w:vAlign w:val="center"/>
          </w:tcPr>
          <w:p w:rsidR="0043017C" w:rsidRPr="00F93D25" w:rsidRDefault="0043017C" w:rsidP="00B13640">
            <w:pPr>
              <w:rPr>
                <w:sz w:val="22"/>
                <w:szCs w:val="22"/>
              </w:rPr>
            </w:pPr>
            <w:r w:rsidRPr="00F93D25">
              <w:rPr>
                <w:sz w:val="22"/>
                <w:szCs w:val="22"/>
              </w:rPr>
              <w:t>244</w:t>
            </w:r>
          </w:p>
        </w:tc>
        <w:tc>
          <w:tcPr>
            <w:tcW w:w="3555" w:type="dxa"/>
            <w:vAlign w:val="center"/>
          </w:tcPr>
          <w:p w:rsidR="0043017C" w:rsidRPr="00F93D25" w:rsidRDefault="0043017C" w:rsidP="00B13640">
            <w:pPr>
              <w:rPr>
                <w:sz w:val="22"/>
                <w:szCs w:val="22"/>
              </w:rPr>
            </w:pPr>
            <w:r w:rsidRPr="00F93D25">
              <w:rPr>
                <w:sz w:val="22"/>
                <w:szCs w:val="22"/>
              </w:rPr>
              <w:t xml:space="preserve">Прочая закупка товаров, работ и услуг </w:t>
            </w:r>
          </w:p>
        </w:tc>
        <w:tc>
          <w:tcPr>
            <w:tcW w:w="1229" w:type="dxa"/>
            <w:shd w:val="clear" w:color="auto" w:fill="auto"/>
            <w:vAlign w:val="center"/>
          </w:tcPr>
          <w:p w:rsidR="0043017C" w:rsidRPr="00667706" w:rsidRDefault="00785EC6" w:rsidP="00B13640">
            <w:pPr>
              <w:pStyle w:val="xl37"/>
              <w:pBdr>
                <w:left w:val="none" w:sz="0" w:space="0" w:color="auto"/>
                <w:bottom w:val="none" w:sz="0" w:space="0" w:color="auto"/>
                <w:right w:val="none" w:sz="0" w:space="0" w:color="auto"/>
              </w:pBdr>
              <w:spacing w:before="0" w:after="0"/>
            </w:pPr>
            <w:r w:rsidRPr="00667706">
              <w:t>1330,3</w:t>
            </w:r>
          </w:p>
        </w:tc>
        <w:tc>
          <w:tcPr>
            <w:tcW w:w="1208" w:type="dxa"/>
            <w:shd w:val="clear" w:color="auto" w:fill="auto"/>
            <w:vAlign w:val="center"/>
          </w:tcPr>
          <w:p w:rsidR="0043017C" w:rsidRPr="00667706" w:rsidRDefault="0043017C" w:rsidP="00B13640">
            <w:pPr>
              <w:jc w:val="center"/>
            </w:pPr>
            <w:r w:rsidRPr="00667706">
              <w:t>60,0</w:t>
            </w:r>
          </w:p>
        </w:tc>
        <w:tc>
          <w:tcPr>
            <w:tcW w:w="1200" w:type="dxa"/>
            <w:shd w:val="clear" w:color="auto" w:fill="auto"/>
            <w:vAlign w:val="center"/>
          </w:tcPr>
          <w:p w:rsidR="0043017C" w:rsidRPr="00667706" w:rsidRDefault="0043017C" w:rsidP="00B13640">
            <w:pPr>
              <w:jc w:val="center"/>
            </w:pPr>
            <w:r w:rsidRPr="00667706">
              <w:t>60,0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12 02</w:t>
            </w:r>
          </w:p>
        </w:tc>
        <w:tc>
          <w:tcPr>
            <w:tcW w:w="1657" w:type="dxa"/>
            <w:vAlign w:val="center"/>
          </w:tcPr>
          <w:p w:rsidR="0043017C" w:rsidRPr="00F93D25" w:rsidRDefault="0043017C" w:rsidP="00B13640">
            <w:pPr>
              <w:rPr>
                <w:bCs/>
                <w:sz w:val="22"/>
                <w:szCs w:val="22"/>
              </w:rPr>
            </w:pPr>
            <w:r w:rsidRPr="00F93D25">
              <w:rPr>
                <w:bCs/>
                <w:sz w:val="22"/>
                <w:szCs w:val="22"/>
              </w:rPr>
              <w:t>35Е 0100300</w:t>
            </w:r>
          </w:p>
        </w:tc>
        <w:tc>
          <w:tcPr>
            <w:tcW w:w="698" w:type="dxa"/>
            <w:vAlign w:val="center"/>
          </w:tcPr>
          <w:p w:rsidR="0043017C" w:rsidRPr="00F93D25" w:rsidRDefault="0043017C" w:rsidP="00B13640">
            <w:pPr>
              <w:rPr>
                <w:bCs/>
                <w:sz w:val="22"/>
                <w:szCs w:val="22"/>
              </w:rPr>
            </w:pPr>
            <w:r w:rsidRPr="00F93D25">
              <w:rPr>
                <w:bCs/>
                <w:sz w:val="22"/>
                <w:szCs w:val="22"/>
              </w:rPr>
              <w:t>850</w:t>
            </w:r>
          </w:p>
        </w:tc>
        <w:tc>
          <w:tcPr>
            <w:tcW w:w="3555" w:type="dxa"/>
            <w:vAlign w:val="center"/>
          </w:tcPr>
          <w:p w:rsidR="0043017C" w:rsidRPr="00F93D25" w:rsidRDefault="0043017C" w:rsidP="00B13640">
            <w:pPr>
              <w:rPr>
                <w:sz w:val="22"/>
                <w:szCs w:val="22"/>
              </w:rPr>
            </w:pPr>
            <w:r w:rsidRPr="00F93D25">
              <w:rPr>
                <w:sz w:val="22"/>
                <w:szCs w:val="22"/>
              </w:rPr>
              <w:t>Уплата налогов, сборов и иных платежей</w:t>
            </w:r>
          </w:p>
        </w:tc>
        <w:tc>
          <w:tcPr>
            <w:tcW w:w="1229" w:type="dxa"/>
            <w:shd w:val="clear" w:color="auto" w:fill="auto"/>
            <w:vAlign w:val="center"/>
          </w:tcPr>
          <w:p w:rsidR="0043017C" w:rsidRPr="00667706" w:rsidRDefault="0043017C" w:rsidP="00B13640">
            <w:pPr>
              <w:jc w:val="center"/>
            </w:pPr>
            <w:r w:rsidRPr="00667706">
              <w:t>40,0</w:t>
            </w:r>
          </w:p>
        </w:tc>
        <w:tc>
          <w:tcPr>
            <w:tcW w:w="1208" w:type="dxa"/>
            <w:shd w:val="clear" w:color="auto" w:fill="auto"/>
            <w:vAlign w:val="center"/>
          </w:tcPr>
          <w:p w:rsidR="0043017C" w:rsidRPr="00667706" w:rsidRDefault="0043017C" w:rsidP="00B13640">
            <w:pPr>
              <w:jc w:val="center"/>
            </w:pPr>
            <w:r w:rsidRPr="00667706">
              <w:t>40,0</w:t>
            </w:r>
          </w:p>
        </w:tc>
        <w:tc>
          <w:tcPr>
            <w:tcW w:w="1200" w:type="dxa"/>
            <w:shd w:val="clear" w:color="auto" w:fill="auto"/>
            <w:vAlign w:val="center"/>
          </w:tcPr>
          <w:p w:rsidR="0043017C" w:rsidRPr="00667706" w:rsidRDefault="0043017C" w:rsidP="00B13640">
            <w:pPr>
              <w:jc w:val="center"/>
            </w:pPr>
            <w:r w:rsidRPr="00667706">
              <w:t>40,0</w:t>
            </w:r>
          </w:p>
        </w:tc>
      </w:tr>
      <w:tr w:rsidR="0043017C" w:rsidRPr="009F2C38" w:rsidTr="0043017C">
        <w:tc>
          <w:tcPr>
            <w:tcW w:w="797" w:type="dxa"/>
            <w:vAlign w:val="center"/>
          </w:tcPr>
          <w:p w:rsidR="0043017C" w:rsidRPr="00F93D25" w:rsidRDefault="0043017C" w:rsidP="00B13640">
            <w:pPr>
              <w:rPr>
                <w:bCs/>
                <w:sz w:val="22"/>
                <w:szCs w:val="22"/>
              </w:rPr>
            </w:pPr>
            <w:r w:rsidRPr="00F93D25">
              <w:rPr>
                <w:bCs/>
                <w:sz w:val="22"/>
                <w:szCs w:val="22"/>
              </w:rPr>
              <w:t>12 02</w:t>
            </w:r>
          </w:p>
        </w:tc>
        <w:tc>
          <w:tcPr>
            <w:tcW w:w="1657" w:type="dxa"/>
            <w:vAlign w:val="center"/>
          </w:tcPr>
          <w:p w:rsidR="0043017C" w:rsidRPr="00F93D25" w:rsidRDefault="0043017C" w:rsidP="00B13640">
            <w:pPr>
              <w:rPr>
                <w:bCs/>
                <w:sz w:val="22"/>
                <w:szCs w:val="22"/>
              </w:rPr>
            </w:pPr>
            <w:r w:rsidRPr="00F93D25">
              <w:rPr>
                <w:bCs/>
                <w:sz w:val="22"/>
                <w:szCs w:val="22"/>
              </w:rPr>
              <w:t>35Е 0100300</w:t>
            </w:r>
          </w:p>
        </w:tc>
        <w:tc>
          <w:tcPr>
            <w:tcW w:w="698" w:type="dxa"/>
            <w:vAlign w:val="center"/>
          </w:tcPr>
          <w:p w:rsidR="0043017C" w:rsidRPr="00F93D25" w:rsidRDefault="0043017C" w:rsidP="00B13640">
            <w:pPr>
              <w:rPr>
                <w:bCs/>
                <w:sz w:val="22"/>
                <w:szCs w:val="22"/>
              </w:rPr>
            </w:pPr>
            <w:r w:rsidRPr="00F93D25">
              <w:rPr>
                <w:bCs/>
                <w:sz w:val="22"/>
                <w:szCs w:val="22"/>
              </w:rPr>
              <w:t>853</w:t>
            </w:r>
          </w:p>
        </w:tc>
        <w:tc>
          <w:tcPr>
            <w:tcW w:w="3555" w:type="dxa"/>
            <w:vAlign w:val="center"/>
          </w:tcPr>
          <w:p w:rsidR="0043017C" w:rsidRPr="00F93D25" w:rsidRDefault="0043017C" w:rsidP="00B13640">
            <w:pPr>
              <w:rPr>
                <w:sz w:val="22"/>
                <w:szCs w:val="22"/>
              </w:rPr>
            </w:pPr>
            <w:r w:rsidRPr="00F93D25">
              <w:rPr>
                <w:sz w:val="22"/>
                <w:szCs w:val="22"/>
              </w:rPr>
              <w:t>Уплата  иных платежей</w:t>
            </w:r>
          </w:p>
        </w:tc>
        <w:tc>
          <w:tcPr>
            <w:tcW w:w="1229" w:type="dxa"/>
            <w:shd w:val="clear" w:color="auto" w:fill="auto"/>
            <w:vAlign w:val="center"/>
          </w:tcPr>
          <w:p w:rsidR="0043017C" w:rsidRPr="00667706" w:rsidRDefault="0043017C" w:rsidP="00B13640">
            <w:pPr>
              <w:pStyle w:val="xl37"/>
              <w:pBdr>
                <w:left w:val="none" w:sz="0" w:space="0" w:color="auto"/>
                <w:bottom w:val="none" w:sz="0" w:space="0" w:color="auto"/>
                <w:right w:val="none" w:sz="0" w:space="0" w:color="auto"/>
              </w:pBdr>
              <w:spacing w:before="0" w:after="0"/>
            </w:pPr>
            <w:r w:rsidRPr="00667706">
              <w:t>40,0</w:t>
            </w:r>
          </w:p>
        </w:tc>
        <w:tc>
          <w:tcPr>
            <w:tcW w:w="1208" w:type="dxa"/>
            <w:shd w:val="clear" w:color="auto" w:fill="auto"/>
            <w:vAlign w:val="center"/>
          </w:tcPr>
          <w:p w:rsidR="0043017C" w:rsidRPr="00667706" w:rsidRDefault="0043017C" w:rsidP="00B13640">
            <w:pPr>
              <w:jc w:val="center"/>
            </w:pPr>
            <w:r w:rsidRPr="00667706">
              <w:t>40,0</w:t>
            </w:r>
          </w:p>
        </w:tc>
        <w:tc>
          <w:tcPr>
            <w:tcW w:w="1200" w:type="dxa"/>
            <w:shd w:val="clear" w:color="auto" w:fill="auto"/>
            <w:vAlign w:val="center"/>
          </w:tcPr>
          <w:p w:rsidR="0043017C" w:rsidRPr="00667706" w:rsidRDefault="0043017C" w:rsidP="00B13640">
            <w:pPr>
              <w:jc w:val="center"/>
            </w:pPr>
            <w:r w:rsidRPr="00667706">
              <w:t>40,0</w:t>
            </w:r>
          </w:p>
        </w:tc>
      </w:tr>
      <w:tr w:rsidR="0043017C" w:rsidRPr="009F2C38" w:rsidTr="0043017C">
        <w:tc>
          <w:tcPr>
            <w:tcW w:w="797" w:type="dxa"/>
            <w:vAlign w:val="center"/>
          </w:tcPr>
          <w:p w:rsidR="0043017C" w:rsidRPr="00080E81" w:rsidRDefault="0043017C" w:rsidP="00B13640">
            <w:pPr>
              <w:rPr>
                <w:b/>
                <w:bCs/>
                <w:sz w:val="22"/>
                <w:szCs w:val="22"/>
              </w:rPr>
            </w:pPr>
            <w:r w:rsidRPr="00080E81">
              <w:rPr>
                <w:b/>
                <w:bCs/>
                <w:sz w:val="22"/>
                <w:szCs w:val="22"/>
              </w:rPr>
              <w:t>12 04</w:t>
            </w:r>
          </w:p>
        </w:tc>
        <w:tc>
          <w:tcPr>
            <w:tcW w:w="1657" w:type="dxa"/>
            <w:vAlign w:val="center"/>
          </w:tcPr>
          <w:p w:rsidR="0043017C" w:rsidRPr="00080E81" w:rsidRDefault="0043017C" w:rsidP="00B13640">
            <w:pPr>
              <w:rPr>
                <w:b/>
                <w:bCs/>
                <w:sz w:val="22"/>
                <w:szCs w:val="22"/>
              </w:rPr>
            </w:pPr>
          </w:p>
        </w:tc>
        <w:tc>
          <w:tcPr>
            <w:tcW w:w="698" w:type="dxa"/>
            <w:vAlign w:val="center"/>
          </w:tcPr>
          <w:p w:rsidR="0043017C" w:rsidRPr="00080E81" w:rsidRDefault="0043017C" w:rsidP="00B13640">
            <w:pPr>
              <w:rPr>
                <w:b/>
                <w:bCs/>
                <w:sz w:val="22"/>
                <w:szCs w:val="22"/>
              </w:rPr>
            </w:pPr>
          </w:p>
        </w:tc>
        <w:tc>
          <w:tcPr>
            <w:tcW w:w="3555" w:type="dxa"/>
            <w:vAlign w:val="center"/>
          </w:tcPr>
          <w:p w:rsidR="0043017C" w:rsidRPr="00080E81" w:rsidRDefault="0043017C" w:rsidP="00B13640">
            <w:pPr>
              <w:rPr>
                <w:b/>
                <w:sz w:val="22"/>
                <w:szCs w:val="22"/>
              </w:rPr>
            </w:pPr>
            <w:r w:rsidRPr="00080E81">
              <w:rPr>
                <w:b/>
                <w:sz w:val="22"/>
                <w:szCs w:val="22"/>
              </w:rPr>
              <w:t>Другие вопросы в области средств массовой информации</w:t>
            </w:r>
          </w:p>
        </w:tc>
        <w:tc>
          <w:tcPr>
            <w:tcW w:w="1229" w:type="dxa"/>
            <w:shd w:val="clear" w:color="auto" w:fill="auto"/>
            <w:vAlign w:val="center"/>
          </w:tcPr>
          <w:p w:rsidR="0043017C" w:rsidRPr="00667706" w:rsidRDefault="00785EC6" w:rsidP="0015495C">
            <w:pPr>
              <w:pStyle w:val="xl37"/>
              <w:pBdr>
                <w:left w:val="none" w:sz="0" w:space="0" w:color="auto"/>
                <w:bottom w:val="none" w:sz="0" w:space="0" w:color="auto"/>
                <w:right w:val="none" w:sz="0" w:space="0" w:color="auto"/>
              </w:pBdr>
              <w:spacing w:before="0" w:after="0"/>
            </w:pPr>
            <w:r w:rsidRPr="00667706">
              <w:t>582,</w:t>
            </w:r>
            <w:r w:rsidR="0015495C" w:rsidRPr="00667706">
              <w:t>8</w:t>
            </w:r>
          </w:p>
        </w:tc>
        <w:tc>
          <w:tcPr>
            <w:tcW w:w="1208" w:type="dxa"/>
            <w:shd w:val="clear" w:color="auto" w:fill="auto"/>
            <w:vAlign w:val="center"/>
          </w:tcPr>
          <w:p w:rsidR="0043017C" w:rsidRPr="00667706" w:rsidRDefault="0043017C" w:rsidP="00B13640">
            <w:pPr>
              <w:jc w:val="center"/>
              <w:rPr>
                <w:b/>
              </w:rPr>
            </w:pPr>
            <w:r w:rsidRPr="00667706">
              <w:rPr>
                <w:b/>
              </w:rPr>
              <w:t>590,5</w:t>
            </w:r>
          </w:p>
        </w:tc>
        <w:tc>
          <w:tcPr>
            <w:tcW w:w="1200" w:type="dxa"/>
            <w:shd w:val="clear" w:color="auto" w:fill="auto"/>
            <w:vAlign w:val="center"/>
          </w:tcPr>
          <w:p w:rsidR="0043017C" w:rsidRPr="00667706" w:rsidRDefault="0043017C" w:rsidP="00B13640">
            <w:pPr>
              <w:jc w:val="center"/>
              <w:rPr>
                <w:b/>
              </w:rPr>
            </w:pPr>
            <w:r w:rsidRPr="00667706">
              <w:rPr>
                <w:b/>
              </w:rPr>
              <w:t>577,3</w:t>
            </w:r>
          </w:p>
        </w:tc>
      </w:tr>
      <w:tr w:rsidR="0043017C" w:rsidRPr="00B553B5" w:rsidTr="0043017C">
        <w:tc>
          <w:tcPr>
            <w:tcW w:w="797" w:type="dxa"/>
            <w:vAlign w:val="center"/>
          </w:tcPr>
          <w:p w:rsidR="0043017C" w:rsidRPr="00F93D25" w:rsidRDefault="0043017C" w:rsidP="00B13640">
            <w:pPr>
              <w:rPr>
                <w:bCs/>
                <w:sz w:val="22"/>
                <w:szCs w:val="22"/>
              </w:rPr>
            </w:pPr>
            <w:r w:rsidRPr="00F93D25">
              <w:rPr>
                <w:bCs/>
                <w:sz w:val="22"/>
                <w:szCs w:val="22"/>
              </w:rPr>
              <w:t>12 04</w:t>
            </w:r>
          </w:p>
        </w:tc>
        <w:tc>
          <w:tcPr>
            <w:tcW w:w="1657" w:type="dxa"/>
            <w:vAlign w:val="center"/>
          </w:tcPr>
          <w:p w:rsidR="0043017C" w:rsidRPr="00F93D25" w:rsidRDefault="0043017C" w:rsidP="00B13640">
            <w:pPr>
              <w:rPr>
                <w:bCs/>
                <w:sz w:val="22"/>
                <w:szCs w:val="22"/>
              </w:rPr>
            </w:pPr>
            <w:r w:rsidRPr="00F93D25">
              <w:rPr>
                <w:bCs/>
                <w:sz w:val="22"/>
                <w:szCs w:val="22"/>
              </w:rPr>
              <w:t>35 Е 0100300</w:t>
            </w:r>
          </w:p>
        </w:tc>
        <w:tc>
          <w:tcPr>
            <w:tcW w:w="698" w:type="dxa"/>
            <w:vAlign w:val="center"/>
          </w:tcPr>
          <w:p w:rsidR="0043017C" w:rsidRPr="00F93D25" w:rsidRDefault="0043017C" w:rsidP="00B13640">
            <w:pPr>
              <w:rPr>
                <w:sz w:val="22"/>
                <w:szCs w:val="22"/>
              </w:rPr>
            </w:pPr>
          </w:p>
        </w:tc>
        <w:tc>
          <w:tcPr>
            <w:tcW w:w="3555" w:type="dxa"/>
            <w:vAlign w:val="center"/>
          </w:tcPr>
          <w:p w:rsidR="0043017C" w:rsidRPr="00F93D25" w:rsidRDefault="0043017C" w:rsidP="00B13640">
            <w:pPr>
              <w:rPr>
                <w:sz w:val="22"/>
                <w:szCs w:val="22"/>
              </w:rPr>
            </w:pPr>
            <w:r w:rsidRPr="00F93D25">
              <w:rPr>
                <w:sz w:val="22"/>
                <w:szCs w:val="22"/>
              </w:rPr>
              <w:t>Информирование жителей муниципального округа Хамовники</w:t>
            </w:r>
          </w:p>
        </w:tc>
        <w:tc>
          <w:tcPr>
            <w:tcW w:w="1229" w:type="dxa"/>
            <w:shd w:val="clear" w:color="auto" w:fill="auto"/>
            <w:vAlign w:val="center"/>
          </w:tcPr>
          <w:p w:rsidR="0043017C" w:rsidRPr="00667706" w:rsidRDefault="00785EC6" w:rsidP="0015495C">
            <w:pPr>
              <w:pStyle w:val="xl37"/>
              <w:pBdr>
                <w:left w:val="none" w:sz="0" w:space="0" w:color="auto"/>
                <w:bottom w:val="none" w:sz="0" w:space="0" w:color="auto"/>
                <w:right w:val="none" w:sz="0" w:space="0" w:color="auto"/>
              </w:pBdr>
              <w:spacing w:before="0" w:after="0"/>
            </w:pPr>
            <w:r w:rsidRPr="00667706">
              <w:t>582</w:t>
            </w:r>
            <w:r w:rsidR="0015495C" w:rsidRPr="00667706">
              <w:t>,8</w:t>
            </w:r>
          </w:p>
        </w:tc>
        <w:tc>
          <w:tcPr>
            <w:tcW w:w="1208" w:type="dxa"/>
            <w:shd w:val="clear" w:color="auto" w:fill="auto"/>
            <w:vAlign w:val="center"/>
          </w:tcPr>
          <w:p w:rsidR="0043017C" w:rsidRPr="00667706" w:rsidRDefault="0043017C" w:rsidP="00B13640">
            <w:pPr>
              <w:jc w:val="center"/>
            </w:pPr>
            <w:r w:rsidRPr="00667706">
              <w:t>590,5</w:t>
            </w:r>
          </w:p>
        </w:tc>
        <w:tc>
          <w:tcPr>
            <w:tcW w:w="1200" w:type="dxa"/>
            <w:shd w:val="clear" w:color="auto" w:fill="auto"/>
            <w:vAlign w:val="center"/>
          </w:tcPr>
          <w:p w:rsidR="0043017C" w:rsidRPr="00667706" w:rsidRDefault="0043017C" w:rsidP="00B13640">
            <w:pPr>
              <w:jc w:val="center"/>
            </w:pPr>
            <w:r w:rsidRPr="00667706">
              <w:t>577,3</w:t>
            </w:r>
          </w:p>
        </w:tc>
      </w:tr>
      <w:tr w:rsidR="0043017C" w:rsidRPr="00B553B5" w:rsidTr="0043017C">
        <w:tc>
          <w:tcPr>
            <w:tcW w:w="797" w:type="dxa"/>
            <w:vAlign w:val="center"/>
          </w:tcPr>
          <w:p w:rsidR="0043017C" w:rsidRPr="00F93D25" w:rsidRDefault="0043017C" w:rsidP="00B13640">
            <w:pPr>
              <w:rPr>
                <w:bCs/>
                <w:sz w:val="22"/>
                <w:szCs w:val="22"/>
              </w:rPr>
            </w:pPr>
            <w:r w:rsidRPr="00F93D25">
              <w:rPr>
                <w:bCs/>
                <w:sz w:val="22"/>
                <w:szCs w:val="22"/>
              </w:rPr>
              <w:t>12 04</w:t>
            </w:r>
          </w:p>
        </w:tc>
        <w:tc>
          <w:tcPr>
            <w:tcW w:w="1657" w:type="dxa"/>
            <w:vAlign w:val="center"/>
          </w:tcPr>
          <w:p w:rsidR="0043017C" w:rsidRPr="00F93D25" w:rsidRDefault="0043017C" w:rsidP="00B13640">
            <w:pPr>
              <w:rPr>
                <w:bCs/>
                <w:sz w:val="22"/>
                <w:szCs w:val="22"/>
              </w:rPr>
            </w:pPr>
            <w:r w:rsidRPr="00F93D25">
              <w:rPr>
                <w:bCs/>
                <w:sz w:val="22"/>
                <w:szCs w:val="22"/>
              </w:rPr>
              <w:t>35 Е 0100300</w:t>
            </w:r>
          </w:p>
        </w:tc>
        <w:tc>
          <w:tcPr>
            <w:tcW w:w="698" w:type="dxa"/>
            <w:vAlign w:val="center"/>
          </w:tcPr>
          <w:p w:rsidR="0043017C" w:rsidRPr="00F93D25" w:rsidRDefault="0043017C" w:rsidP="00B13640">
            <w:pPr>
              <w:rPr>
                <w:sz w:val="22"/>
                <w:szCs w:val="22"/>
              </w:rPr>
            </w:pPr>
            <w:r w:rsidRPr="00F93D25">
              <w:rPr>
                <w:sz w:val="22"/>
                <w:szCs w:val="22"/>
              </w:rPr>
              <w:t>240</w:t>
            </w:r>
          </w:p>
        </w:tc>
        <w:tc>
          <w:tcPr>
            <w:tcW w:w="3555" w:type="dxa"/>
            <w:vAlign w:val="center"/>
          </w:tcPr>
          <w:p w:rsidR="0043017C" w:rsidRPr="00F93D25" w:rsidRDefault="0043017C" w:rsidP="00B13640">
            <w:pPr>
              <w:rPr>
                <w:sz w:val="22"/>
                <w:szCs w:val="22"/>
              </w:rPr>
            </w:pPr>
            <w:r w:rsidRPr="00F93D25">
              <w:rPr>
                <w:sz w:val="22"/>
                <w:szCs w:val="22"/>
              </w:rPr>
              <w:t>Закупка товаров, работ и услуг для обеспечения государственных (муниципальных) нужд</w:t>
            </w:r>
          </w:p>
        </w:tc>
        <w:tc>
          <w:tcPr>
            <w:tcW w:w="1229" w:type="dxa"/>
            <w:shd w:val="clear" w:color="auto" w:fill="auto"/>
            <w:vAlign w:val="center"/>
          </w:tcPr>
          <w:p w:rsidR="0043017C" w:rsidRPr="00667706" w:rsidRDefault="00785EC6" w:rsidP="0015495C">
            <w:pPr>
              <w:pStyle w:val="xl37"/>
              <w:pBdr>
                <w:left w:val="none" w:sz="0" w:space="0" w:color="auto"/>
                <w:bottom w:val="none" w:sz="0" w:space="0" w:color="auto"/>
                <w:right w:val="none" w:sz="0" w:space="0" w:color="auto"/>
              </w:pBdr>
              <w:spacing w:before="0" w:after="0"/>
            </w:pPr>
            <w:r w:rsidRPr="00667706">
              <w:t>582,</w:t>
            </w:r>
            <w:r w:rsidR="0015495C" w:rsidRPr="00667706">
              <w:t>8</w:t>
            </w:r>
          </w:p>
        </w:tc>
        <w:tc>
          <w:tcPr>
            <w:tcW w:w="1208" w:type="dxa"/>
            <w:shd w:val="clear" w:color="auto" w:fill="auto"/>
            <w:vAlign w:val="center"/>
          </w:tcPr>
          <w:p w:rsidR="0043017C" w:rsidRPr="00667706" w:rsidRDefault="0043017C" w:rsidP="00B13640">
            <w:pPr>
              <w:jc w:val="center"/>
            </w:pPr>
            <w:r w:rsidRPr="00667706">
              <w:t>590,5</w:t>
            </w:r>
          </w:p>
        </w:tc>
        <w:tc>
          <w:tcPr>
            <w:tcW w:w="1200" w:type="dxa"/>
            <w:shd w:val="clear" w:color="auto" w:fill="auto"/>
            <w:vAlign w:val="center"/>
          </w:tcPr>
          <w:p w:rsidR="0043017C" w:rsidRPr="00667706" w:rsidRDefault="0043017C" w:rsidP="00B13640">
            <w:pPr>
              <w:jc w:val="center"/>
            </w:pPr>
            <w:r w:rsidRPr="00667706">
              <w:t>577,3</w:t>
            </w:r>
          </w:p>
        </w:tc>
      </w:tr>
      <w:tr w:rsidR="0043017C" w:rsidRPr="00B553B5" w:rsidTr="0043017C">
        <w:tc>
          <w:tcPr>
            <w:tcW w:w="797" w:type="dxa"/>
            <w:vAlign w:val="center"/>
          </w:tcPr>
          <w:p w:rsidR="0043017C" w:rsidRPr="00F93D25" w:rsidRDefault="0043017C" w:rsidP="00B13640">
            <w:pPr>
              <w:rPr>
                <w:bCs/>
                <w:sz w:val="22"/>
                <w:szCs w:val="22"/>
              </w:rPr>
            </w:pPr>
            <w:r w:rsidRPr="00F93D25">
              <w:rPr>
                <w:bCs/>
                <w:sz w:val="22"/>
                <w:szCs w:val="22"/>
              </w:rPr>
              <w:t>12 04</w:t>
            </w:r>
          </w:p>
        </w:tc>
        <w:tc>
          <w:tcPr>
            <w:tcW w:w="1657" w:type="dxa"/>
            <w:vAlign w:val="center"/>
          </w:tcPr>
          <w:p w:rsidR="0043017C" w:rsidRPr="00F93D25" w:rsidRDefault="0043017C" w:rsidP="00B13640">
            <w:pPr>
              <w:rPr>
                <w:bCs/>
                <w:sz w:val="22"/>
                <w:szCs w:val="22"/>
              </w:rPr>
            </w:pPr>
            <w:r w:rsidRPr="00F93D25">
              <w:rPr>
                <w:bCs/>
                <w:sz w:val="22"/>
                <w:szCs w:val="22"/>
              </w:rPr>
              <w:t>35 Е 0100300</w:t>
            </w:r>
          </w:p>
        </w:tc>
        <w:tc>
          <w:tcPr>
            <w:tcW w:w="698" w:type="dxa"/>
            <w:vAlign w:val="center"/>
          </w:tcPr>
          <w:p w:rsidR="0043017C" w:rsidRPr="00F93D25" w:rsidRDefault="0043017C" w:rsidP="00B13640">
            <w:pPr>
              <w:rPr>
                <w:sz w:val="22"/>
                <w:szCs w:val="22"/>
              </w:rPr>
            </w:pPr>
            <w:r w:rsidRPr="00F93D25">
              <w:rPr>
                <w:sz w:val="22"/>
                <w:szCs w:val="22"/>
              </w:rPr>
              <w:t>244</w:t>
            </w:r>
          </w:p>
        </w:tc>
        <w:tc>
          <w:tcPr>
            <w:tcW w:w="3555" w:type="dxa"/>
            <w:vAlign w:val="center"/>
          </w:tcPr>
          <w:p w:rsidR="0043017C" w:rsidRPr="00F93D25" w:rsidRDefault="0043017C" w:rsidP="00B13640">
            <w:pPr>
              <w:rPr>
                <w:sz w:val="22"/>
                <w:szCs w:val="22"/>
              </w:rPr>
            </w:pPr>
            <w:r w:rsidRPr="00F93D25">
              <w:rPr>
                <w:sz w:val="22"/>
                <w:szCs w:val="22"/>
              </w:rPr>
              <w:t>Прочая закупка товаров, работ и услуг</w:t>
            </w:r>
          </w:p>
        </w:tc>
        <w:tc>
          <w:tcPr>
            <w:tcW w:w="1229" w:type="dxa"/>
            <w:shd w:val="clear" w:color="auto" w:fill="auto"/>
            <w:vAlign w:val="center"/>
          </w:tcPr>
          <w:p w:rsidR="0043017C" w:rsidRPr="00667706" w:rsidRDefault="00785EC6" w:rsidP="0015495C">
            <w:pPr>
              <w:pStyle w:val="xl37"/>
              <w:pBdr>
                <w:left w:val="none" w:sz="0" w:space="0" w:color="auto"/>
                <w:bottom w:val="none" w:sz="0" w:space="0" w:color="auto"/>
                <w:right w:val="none" w:sz="0" w:space="0" w:color="auto"/>
              </w:pBdr>
              <w:spacing w:before="0" w:after="0"/>
            </w:pPr>
            <w:r w:rsidRPr="00667706">
              <w:t>582,</w:t>
            </w:r>
            <w:r w:rsidR="0015495C" w:rsidRPr="00667706">
              <w:t>8</w:t>
            </w:r>
          </w:p>
        </w:tc>
        <w:tc>
          <w:tcPr>
            <w:tcW w:w="1208" w:type="dxa"/>
            <w:shd w:val="clear" w:color="auto" w:fill="auto"/>
            <w:vAlign w:val="center"/>
          </w:tcPr>
          <w:p w:rsidR="0043017C" w:rsidRPr="00667706" w:rsidRDefault="0043017C" w:rsidP="00B13640">
            <w:pPr>
              <w:jc w:val="center"/>
            </w:pPr>
            <w:r w:rsidRPr="00667706">
              <w:t>590,5</w:t>
            </w:r>
          </w:p>
        </w:tc>
        <w:tc>
          <w:tcPr>
            <w:tcW w:w="1200" w:type="dxa"/>
            <w:shd w:val="clear" w:color="auto" w:fill="auto"/>
            <w:vAlign w:val="center"/>
          </w:tcPr>
          <w:p w:rsidR="0043017C" w:rsidRPr="00667706" w:rsidRDefault="0043017C" w:rsidP="00B13640">
            <w:pPr>
              <w:jc w:val="center"/>
            </w:pPr>
            <w:r w:rsidRPr="00667706">
              <w:t>577,3</w:t>
            </w:r>
          </w:p>
        </w:tc>
      </w:tr>
      <w:tr w:rsidR="0043017C" w:rsidRPr="00E45512" w:rsidTr="0043017C">
        <w:tc>
          <w:tcPr>
            <w:tcW w:w="797" w:type="dxa"/>
            <w:vAlign w:val="center"/>
          </w:tcPr>
          <w:p w:rsidR="0043017C" w:rsidRPr="00F93D25" w:rsidRDefault="0043017C" w:rsidP="00B13640">
            <w:pPr>
              <w:rPr>
                <w:sz w:val="22"/>
                <w:szCs w:val="22"/>
              </w:rPr>
            </w:pPr>
          </w:p>
        </w:tc>
        <w:tc>
          <w:tcPr>
            <w:tcW w:w="1657" w:type="dxa"/>
            <w:vAlign w:val="center"/>
          </w:tcPr>
          <w:p w:rsidR="0043017C" w:rsidRPr="00F93D25" w:rsidRDefault="0043017C" w:rsidP="00B13640">
            <w:pPr>
              <w:rPr>
                <w:sz w:val="22"/>
                <w:szCs w:val="22"/>
              </w:rPr>
            </w:pPr>
          </w:p>
        </w:tc>
        <w:tc>
          <w:tcPr>
            <w:tcW w:w="698" w:type="dxa"/>
            <w:vAlign w:val="center"/>
          </w:tcPr>
          <w:p w:rsidR="0043017C" w:rsidRPr="00F93D25" w:rsidRDefault="0043017C" w:rsidP="00B13640">
            <w:pPr>
              <w:rPr>
                <w:sz w:val="22"/>
                <w:szCs w:val="22"/>
              </w:rPr>
            </w:pPr>
          </w:p>
        </w:tc>
        <w:tc>
          <w:tcPr>
            <w:tcW w:w="3555" w:type="dxa"/>
            <w:vAlign w:val="center"/>
          </w:tcPr>
          <w:p w:rsidR="0043017C" w:rsidRPr="00E34126" w:rsidRDefault="0043017C" w:rsidP="00B13640">
            <w:pPr>
              <w:rPr>
                <w:b/>
                <w:sz w:val="22"/>
                <w:szCs w:val="22"/>
              </w:rPr>
            </w:pPr>
            <w:r w:rsidRPr="00E34126">
              <w:rPr>
                <w:b/>
                <w:sz w:val="22"/>
                <w:szCs w:val="22"/>
              </w:rPr>
              <w:t>Условно-утвержденные расходы</w:t>
            </w:r>
          </w:p>
        </w:tc>
        <w:tc>
          <w:tcPr>
            <w:tcW w:w="1229" w:type="dxa"/>
            <w:shd w:val="clear" w:color="auto" w:fill="auto"/>
            <w:vAlign w:val="center"/>
          </w:tcPr>
          <w:p w:rsidR="0043017C" w:rsidRPr="00667706" w:rsidRDefault="0043017C" w:rsidP="00B13640">
            <w:pPr>
              <w:jc w:val="center"/>
              <w:rPr>
                <w:b/>
                <w:color w:val="000000"/>
              </w:rPr>
            </w:pPr>
            <w:r w:rsidRPr="00667706">
              <w:rPr>
                <w:b/>
                <w:color w:val="000000"/>
              </w:rPr>
              <w:t>-</w:t>
            </w:r>
          </w:p>
        </w:tc>
        <w:tc>
          <w:tcPr>
            <w:tcW w:w="1208" w:type="dxa"/>
            <w:shd w:val="clear" w:color="auto" w:fill="auto"/>
            <w:vAlign w:val="center"/>
          </w:tcPr>
          <w:p w:rsidR="0043017C" w:rsidRPr="00667706" w:rsidRDefault="0043017C" w:rsidP="00B13640">
            <w:pPr>
              <w:jc w:val="center"/>
              <w:rPr>
                <w:b/>
                <w:color w:val="000000"/>
              </w:rPr>
            </w:pPr>
            <w:r w:rsidRPr="00667706">
              <w:rPr>
                <w:b/>
                <w:color w:val="000000"/>
              </w:rPr>
              <w:t>491,6</w:t>
            </w:r>
          </w:p>
        </w:tc>
        <w:tc>
          <w:tcPr>
            <w:tcW w:w="1200" w:type="dxa"/>
            <w:shd w:val="clear" w:color="auto" w:fill="auto"/>
            <w:vAlign w:val="center"/>
          </w:tcPr>
          <w:p w:rsidR="0043017C" w:rsidRPr="00667706" w:rsidRDefault="0043017C" w:rsidP="00B13640">
            <w:pPr>
              <w:jc w:val="center"/>
              <w:rPr>
                <w:b/>
                <w:color w:val="000000"/>
              </w:rPr>
            </w:pPr>
            <w:r w:rsidRPr="00667706">
              <w:rPr>
                <w:b/>
                <w:color w:val="000000"/>
              </w:rPr>
              <w:t>1001,4</w:t>
            </w:r>
          </w:p>
        </w:tc>
      </w:tr>
      <w:tr w:rsidR="0043017C" w:rsidRPr="00893E80" w:rsidTr="0043017C">
        <w:tc>
          <w:tcPr>
            <w:tcW w:w="797" w:type="dxa"/>
            <w:vAlign w:val="center"/>
          </w:tcPr>
          <w:p w:rsidR="0043017C" w:rsidRPr="00F93D25" w:rsidRDefault="0043017C" w:rsidP="00B13640">
            <w:pPr>
              <w:rPr>
                <w:sz w:val="22"/>
                <w:szCs w:val="22"/>
              </w:rPr>
            </w:pPr>
          </w:p>
        </w:tc>
        <w:tc>
          <w:tcPr>
            <w:tcW w:w="1657" w:type="dxa"/>
            <w:vAlign w:val="center"/>
          </w:tcPr>
          <w:p w:rsidR="0043017C" w:rsidRPr="00F93D25" w:rsidRDefault="0043017C" w:rsidP="00B13640">
            <w:pPr>
              <w:rPr>
                <w:sz w:val="22"/>
                <w:szCs w:val="22"/>
              </w:rPr>
            </w:pPr>
          </w:p>
        </w:tc>
        <w:tc>
          <w:tcPr>
            <w:tcW w:w="698" w:type="dxa"/>
            <w:vAlign w:val="center"/>
          </w:tcPr>
          <w:p w:rsidR="0043017C" w:rsidRPr="00F93D25" w:rsidRDefault="0043017C" w:rsidP="00B13640">
            <w:pPr>
              <w:rPr>
                <w:sz w:val="22"/>
                <w:szCs w:val="22"/>
              </w:rPr>
            </w:pPr>
          </w:p>
        </w:tc>
        <w:tc>
          <w:tcPr>
            <w:tcW w:w="3555" w:type="dxa"/>
            <w:vAlign w:val="center"/>
          </w:tcPr>
          <w:p w:rsidR="0043017C" w:rsidRPr="00E34126" w:rsidRDefault="0043017C" w:rsidP="00B13640">
            <w:pPr>
              <w:rPr>
                <w:b/>
                <w:sz w:val="22"/>
                <w:szCs w:val="22"/>
              </w:rPr>
            </w:pPr>
            <w:r w:rsidRPr="00E34126">
              <w:rPr>
                <w:b/>
                <w:sz w:val="22"/>
                <w:szCs w:val="22"/>
              </w:rPr>
              <w:t xml:space="preserve">ИТОГО РАСХОДОВ                                                                 </w:t>
            </w:r>
          </w:p>
        </w:tc>
        <w:tc>
          <w:tcPr>
            <w:tcW w:w="1229" w:type="dxa"/>
            <w:shd w:val="clear" w:color="auto" w:fill="auto"/>
            <w:vAlign w:val="center"/>
          </w:tcPr>
          <w:p w:rsidR="0043017C" w:rsidRPr="00667706" w:rsidRDefault="0043017C" w:rsidP="00B13640">
            <w:pPr>
              <w:jc w:val="center"/>
              <w:rPr>
                <w:b/>
              </w:rPr>
            </w:pPr>
            <w:r w:rsidRPr="00667706">
              <w:rPr>
                <w:b/>
              </w:rPr>
              <w:t>28107,9</w:t>
            </w:r>
          </w:p>
        </w:tc>
        <w:tc>
          <w:tcPr>
            <w:tcW w:w="1208" w:type="dxa"/>
            <w:shd w:val="clear" w:color="auto" w:fill="auto"/>
            <w:vAlign w:val="center"/>
          </w:tcPr>
          <w:p w:rsidR="0043017C" w:rsidRPr="00667706" w:rsidRDefault="0043017C" w:rsidP="00B13640">
            <w:pPr>
              <w:jc w:val="center"/>
              <w:rPr>
                <w:b/>
              </w:rPr>
            </w:pPr>
            <w:r w:rsidRPr="00667706">
              <w:rPr>
                <w:b/>
              </w:rPr>
              <w:t>19662,4</w:t>
            </w:r>
          </w:p>
        </w:tc>
        <w:tc>
          <w:tcPr>
            <w:tcW w:w="1200" w:type="dxa"/>
            <w:shd w:val="clear" w:color="auto" w:fill="auto"/>
            <w:vAlign w:val="center"/>
          </w:tcPr>
          <w:p w:rsidR="0043017C" w:rsidRPr="00667706" w:rsidRDefault="0043017C" w:rsidP="00B13640">
            <w:pPr>
              <w:jc w:val="center"/>
              <w:rPr>
                <w:b/>
              </w:rPr>
            </w:pPr>
            <w:r w:rsidRPr="00667706">
              <w:rPr>
                <w:b/>
              </w:rPr>
              <w:t>20027,4</w:t>
            </w:r>
          </w:p>
        </w:tc>
      </w:tr>
    </w:tbl>
    <w:p w:rsidR="00E63052" w:rsidRPr="00AA68D8" w:rsidRDefault="00E63052" w:rsidP="006B05FE">
      <w:pPr>
        <w:rPr>
          <w:sz w:val="22"/>
          <w:szCs w:val="22"/>
        </w:rPr>
      </w:pPr>
    </w:p>
    <w:sectPr w:rsidR="00E63052" w:rsidRPr="00AA68D8" w:rsidSect="00E63052">
      <w:headerReference w:type="even" r:id="rId9"/>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47" w:rsidRDefault="00B22747">
      <w:r>
        <w:separator/>
      </w:r>
    </w:p>
  </w:endnote>
  <w:endnote w:type="continuationSeparator" w:id="0">
    <w:p w:rsidR="00B22747" w:rsidRDefault="00B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47" w:rsidRDefault="00B22747">
      <w:r>
        <w:separator/>
      </w:r>
    </w:p>
  </w:footnote>
  <w:footnote w:type="continuationSeparator" w:id="0">
    <w:p w:rsidR="00B22747" w:rsidRDefault="00B2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3E" w:rsidRDefault="00D61D3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1D3E" w:rsidRDefault="00D61D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9D3"/>
    <w:multiLevelType w:val="hybridMultilevel"/>
    <w:tmpl w:val="77705E5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2692836"/>
    <w:multiLevelType w:val="hybridMultilevel"/>
    <w:tmpl w:val="938CC584"/>
    <w:lvl w:ilvl="0" w:tplc="B3762EC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DE47EC"/>
    <w:multiLevelType w:val="hybridMultilevel"/>
    <w:tmpl w:val="B516B92A"/>
    <w:lvl w:ilvl="0" w:tplc="0419000B">
      <w:start w:val="1"/>
      <w:numFmt w:val="bullet"/>
      <w:lvlText w:val=""/>
      <w:lvlJc w:val="left"/>
      <w:pPr>
        <w:tabs>
          <w:tab w:val="num" w:pos="742"/>
        </w:tabs>
        <w:ind w:left="742" w:hanging="360"/>
      </w:pPr>
      <w:rPr>
        <w:rFonts w:ascii="Wingdings" w:hAnsi="Wingdings" w:hint="default"/>
      </w:rPr>
    </w:lvl>
    <w:lvl w:ilvl="1" w:tplc="04190003">
      <w:start w:val="1"/>
      <w:numFmt w:val="bullet"/>
      <w:lvlText w:val="o"/>
      <w:lvlJc w:val="left"/>
      <w:pPr>
        <w:tabs>
          <w:tab w:val="num" w:pos="1462"/>
        </w:tabs>
        <w:ind w:left="1462" w:hanging="360"/>
      </w:pPr>
      <w:rPr>
        <w:rFonts w:ascii="Courier New" w:hAnsi="Courier New" w:cs="Courier New" w:hint="default"/>
      </w:rPr>
    </w:lvl>
    <w:lvl w:ilvl="2" w:tplc="04190005">
      <w:start w:val="1"/>
      <w:numFmt w:val="bullet"/>
      <w:lvlText w:val=""/>
      <w:lvlJc w:val="left"/>
      <w:pPr>
        <w:tabs>
          <w:tab w:val="num" w:pos="2182"/>
        </w:tabs>
        <w:ind w:left="2182" w:hanging="360"/>
      </w:pPr>
      <w:rPr>
        <w:rFonts w:ascii="Wingdings" w:hAnsi="Wingdings" w:hint="default"/>
      </w:rPr>
    </w:lvl>
    <w:lvl w:ilvl="3" w:tplc="04190001">
      <w:start w:val="1"/>
      <w:numFmt w:val="bullet"/>
      <w:lvlText w:val=""/>
      <w:lvlJc w:val="left"/>
      <w:pPr>
        <w:tabs>
          <w:tab w:val="num" w:pos="2902"/>
        </w:tabs>
        <w:ind w:left="2902" w:hanging="360"/>
      </w:pPr>
      <w:rPr>
        <w:rFonts w:ascii="Symbol" w:hAnsi="Symbol" w:hint="default"/>
      </w:rPr>
    </w:lvl>
    <w:lvl w:ilvl="4" w:tplc="04190003">
      <w:start w:val="1"/>
      <w:numFmt w:val="bullet"/>
      <w:lvlText w:val="o"/>
      <w:lvlJc w:val="left"/>
      <w:pPr>
        <w:tabs>
          <w:tab w:val="num" w:pos="3622"/>
        </w:tabs>
        <w:ind w:left="3622" w:hanging="360"/>
      </w:pPr>
      <w:rPr>
        <w:rFonts w:ascii="Courier New" w:hAnsi="Courier New" w:cs="Courier New" w:hint="default"/>
      </w:rPr>
    </w:lvl>
    <w:lvl w:ilvl="5" w:tplc="04190005">
      <w:start w:val="1"/>
      <w:numFmt w:val="bullet"/>
      <w:lvlText w:val=""/>
      <w:lvlJc w:val="left"/>
      <w:pPr>
        <w:tabs>
          <w:tab w:val="num" w:pos="4342"/>
        </w:tabs>
        <w:ind w:left="4342" w:hanging="360"/>
      </w:pPr>
      <w:rPr>
        <w:rFonts w:ascii="Wingdings" w:hAnsi="Wingdings" w:hint="default"/>
      </w:rPr>
    </w:lvl>
    <w:lvl w:ilvl="6" w:tplc="04190001">
      <w:start w:val="1"/>
      <w:numFmt w:val="bullet"/>
      <w:lvlText w:val=""/>
      <w:lvlJc w:val="left"/>
      <w:pPr>
        <w:tabs>
          <w:tab w:val="num" w:pos="5062"/>
        </w:tabs>
        <w:ind w:left="5062" w:hanging="360"/>
      </w:pPr>
      <w:rPr>
        <w:rFonts w:ascii="Symbol" w:hAnsi="Symbol" w:hint="default"/>
      </w:rPr>
    </w:lvl>
    <w:lvl w:ilvl="7" w:tplc="04190003">
      <w:start w:val="1"/>
      <w:numFmt w:val="bullet"/>
      <w:lvlText w:val="o"/>
      <w:lvlJc w:val="left"/>
      <w:pPr>
        <w:tabs>
          <w:tab w:val="num" w:pos="5782"/>
        </w:tabs>
        <w:ind w:left="5782" w:hanging="360"/>
      </w:pPr>
      <w:rPr>
        <w:rFonts w:ascii="Courier New" w:hAnsi="Courier New" w:cs="Courier New" w:hint="default"/>
      </w:rPr>
    </w:lvl>
    <w:lvl w:ilvl="8" w:tplc="04190005">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FA60E80"/>
    <w:multiLevelType w:val="hybridMultilevel"/>
    <w:tmpl w:val="687A6D52"/>
    <w:lvl w:ilvl="0" w:tplc="A170C1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19C3513"/>
    <w:multiLevelType w:val="hybridMultilevel"/>
    <w:tmpl w:val="9BDA74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5EA6E77"/>
    <w:multiLevelType w:val="singleLevel"/>
    <w:tmpl w:val="4E64CA0A"/>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1D0E4891"/>
    <w:multiLevelType w:val="multilevel"/>
    <w:tmpl w:val="59AEC332"/>
    <w:lvl w:ilvl="0">
      <w:start w:val="1"/>
      <w:numFmt w:val="decimal"/>
      <w:lvlText w:val="%1."/>
      <w:lvlJc w:val="left"/>
      <w:pPr>
        <w:ind w:left="432" w:hanging="432"/>
      </w:pPr>
      <w:rPr>
        <w:rFonts w:hint="default"/>
      </w:rPr>
    </w:lvl>
    <w:lvl w:ilvl="1">
      <w:start w:val="1"/>
      <w:numFmt w:val="decimal"/>
      <w:lvlText w:val="%1.%2."/>
      <w:lvlJc w:val="left"/>
      <w:pPr>
        <w:ind w:left="1153" w:hanging="720"/>
      </w:pPr>
      <w:rPr>
        <w:rFonts w:hint="default"/>
      </w:rPr>
    </w:lvl>
    <w:lvl w:ilvl="2">
      <w:start w:val="1"/>
      <w:numFmt w:val="decimal"/>
      <w:lvlText w:val="%1.%2.%3."/>
      <w:lvlJc w:val="left"/>
      <w:pPr>
        <w:ind w:left="1586" w:hanging="720"/>
      </w:pPr>
      <w:rPr>
        <w:rFonts w:hint="default"/>
      </w:rPr>
    </w:lvl>
    <w:lvl w:ilvl="3">
      <w:start w:val="1"/>
      <w:numFmt w:val="decimal"/>
      <w:lvlText w:val="%1.%2.%3.%4."/>
      <w:lvlJc w:val="left"/>
      <w:pPr>
        <w:ind w:left="2379" w:hanging="1080"/>
      </w:pPr>
      <w:rPr>
        <w:rFonts w:hint="default"/>
      </w:rPr>
    </w:lvl>
    <w:lvl w:ilvl="4">
      <w:start w:val="1"/>
      <w:numFmt w:val="decimal"/>
      <w:lvlText w:val="%1.%2.%3.%4.%5."/>
      <w:lvlJc w:val="left"/>
      <w:pPr>
        <w:ind w:left="2812" w:hanging="1080"/>
      </w:pPr>
      <w:rPr>
        <w:rFonts w:hint="default"/>
      </w:rPr>
    </w:lvl>
    <w:lvl w:ilvl="5">
      <w:start w:val="1"/>
      <w:numFmt w:val="decimal"/>
      <w:lvlText w:val="%1.%2.%3.%4.%5.%6."/>
      <w:lvlJc w:val="left"/>
      <w:pPr>
        <w:ind w:left="3605" w:hanging="1440"/>
      </w:pPr>
      <w:rPr>
        <w:rFonts w:hint="default"/>
      </w:rPr>
    </w:lvl>
    <w:lvl w:ilvl="6">
      <w:start w:val="1"/>
      <w:numFmt w:val="decimal"/>
      <w:lvlText w:val="%1.%2.%3.%4.%5.%6.%7."/>
      <w:lvlJc w:val="left"/>
      <w:pPr>
        <w:ind w:left="4398" w:hanging="1800"/>
      </w:pPr>
      <w:rPr>
        <w:rFonts w:hint="default"/>
      </w:rPr>
    </w:lvl>
    <w:lvl w:ilvl="7">
      <w:start w:val="1"/>
      <w:numFmt w:val="decimal"/>
      <w:lvlText w:val="%1.%2.%3.%4.%5.%6.%7.%8."/>
      <w:lvlJc w:val="left"/>
      <w:pPr>
        <w:ind w:left="4831" w:hanging="1800"/>
      </w:pPr>
      <w:rPr>
        <w:rFonts w:hint="default"/>
      </w:rPr>
    </w:lvl>
    <w:lvl w:ilvl="8">
      <w:start w:val="1"/>
      <w:numFmt w:val="decimal"/>
      <w:lvlText w:val="%1.%2.%3.%4.%5.%6.%7.%8.%9."/>
      <w:lvlJc w:val="left"/>
      <w:pPr>
        <w:ind w:left="5624" w:hanging="2160"/>
      </w:pPr>
      <w:rPr>
        <w:rFonts w:hint="default"/>
      </w:rPr>
    </w:lvl>
  </w:abstractNum>
  <w:abstractNum w:abstractNumId="7" w15:restartNumberingAfterBreak="0">
    <w:nsid w:val="20616197"/>
    <w:multiLevelType w:val="singleLevel"/>
    <w:tmpl w:val="56DA5116"/>
    <w:lvl w:ilvl="0">
      <w:start w:val="5"/>
      <w:numFmt w:val="bullet"/>
      <w:lvlText w:val="-"/>
      <w:lvlJc w:val="left"/>
      <w:pPr>
        <w:tabs>
          <w:tab w:val="num" w:pos="450"/>
        </w:tabs>
        <w:ind w:left="450" w:hanging="360"/>
      </w:pPr>
      <w:rPr>
        <w:rFonts w:hint="default"/>
      </w:rPr>
    </w:lvl>
  </w:abstractNum>
  <w:abstractNum w:abstractNumId="8" w15:restartNumberingAfterBreak="0">
    <w:nsid w:val="22E739DD"/>
    <w:multiLevelType w:val="hybridMultilevel"/>
    <w:tmpl w:val="3B8CD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62DAB"/>
    <w:multiLevelType w:val="hybridMultilevel"/>
    <w:tmpl w:val="8A1CD98E"/>
    <w:lvl w:ilvl="0" w:tplc="497EBA3E">
      <w:start w:val="1"/>
      <w:numFmt w:val="decimal"/>
      <w:lvlText w:val="%1."/>
      <w:lvlJc w:val="left"/>
      <w:pPr>
        <w:tabs>
          <w:tab w:val="num" w:pos="1649"/>
        </w:tabs>
        <w:ind w:left="1649" w:hanging="825"/>
      </w:pPr>
      <w:rPr>
        <w:rFonts w:hint="default"/>
        <w:b/>
      </w:r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10" w15:restartNumberingAfterBreak="0">
    <w:nsid w:val="29AD7F3B"/>
    <w:multiLevelType w:val="hybridMultilevel"/>
    <w:tmpl w:val="159088BE"/>
    <w:lvl w:ilvl="0" w:tplc="0419000B">
      <w:start w:val="1"/>
      <w:numFmt w:val="bullet"/>
      <w:lvlText w:val=""/>
      <w:lvlJc w:val="left"/>
      <w:pPr>
        <w:tabs>
          <w:tab w:val="num" w:pos="780"/>
        </w:tabs>
        <w:ind w:left="780" w:hanging="360"/>
      </w:pPr>
      <w:rPr>
        <w:rFonts w:ascii="Wingdings" w:hAnsi="Wingdings"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Times New Roman" w:hint="default"/>
      </w:rPr>
    </w:lvl>
    <w:lvl w:ilvl="3" w:tplc="04190001">
      <w:start w:val="1"/>
      <w:numFmt w:val="bullet"/>
      <w:lvlText w:val=""/>
      <w:lvlJc w:val="left"/>
      <w:pPr>
        <w:tabs>
          <w:tab w:val="num" w:pos="2940"/>
        </w:tabs>
        <w:ind w:left="2940" w:hanging="360"/>
      </w:pPr>
      <w:rPr>
        <w:rFonts w:ascii="Symbol" w:hAnsi="Symbol" w:cs="Times New Roman"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Times New Roman" w:hint="default"/>
      </w:rPr>
    </w:lvl>
    <w:lvl w:ilvl="6" w:tplc="04190001">
      <w:start w:val="1"/>
      <w:numFmt w:val="bullet"/>
      <w:lvlText w:val=""/>
      <w:lvlJc w:val="left"/>
      <w:pPr>
        <w:tabs>
          <w:tab w:val="num" w:pos="5100"/>
        </w:tabs>
        <w:ind w:left="5100" w:hanging="360"/>
      </w:pPr>
      <w:rPr>
        <w:rFonts w:ascii="Symbol" w:hAnsi="Symbol" w:cs="Times New Roman"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Times New Roman" w:hint="default"/>
      </w:rPr>
    </w:lvl>
  </w:abstractNum>
  <w:abstractNum w:abstractNumId="11" w15:restartNumberingAfterBreak="0">
    <w:nsid w:val="336157C2"/>
    <w:multiLevelType w:val="hybridMultilevel"/>
    <w:tmpl w:val="E67A7C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55532CB"/>
    <w:multiLevelType w:val="hybridMultilevel"/>
    <w:tmpl w:val="A83A5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636D2"/>
    <w:multiLevelType w:val="hybridMultilevel"/>
    <w:tmpl w:val="DFE4D80E"/>
    <w:lvl w:ilvl="0" w:tplc="3A30BBD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4C27794"/>
    <w:multiLevelType w:val="hybridMultilevel"/>
    <w:tmpl w:val="01068BA8"/>
    <w:lvl w:ilvl="0" w:tplc="E03E52B2">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4AB42957"/>
    <w:multiLevelType w:val="hybridMultilevel"/>
    <w:tmpl w:val="548615E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526A6955"/>
    <w:multiLevelType w:val="hybridMultilevel"/>
    <w:tmpl w:val="1EAAB46C"/>
    <w:lvl w:ilvl="0" w:tplc="85D0EA2C">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7F93CEA"/>
    <w:multiLevelType w:val="hybridMultilevel"/>
    <w:tmpl w:val="3A6EE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13CA8"/>
    <w:multiLevelType w:val="hybridMultilevel"/>
    <w:tmpl w:val="42FAFDE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58BA1337"/>
    <w:multiLevelType w:val="multilevel"/>
    <w:tmpl w:val="D9F64736"/>
    <w:lvl w:ilvl="0">
      <w:start w:val="1"/>
      <w:numFmt w:val="decimal"/>
      <w:lvlText w:val="%1."/>
      <w:lvlJc w:val="left"/>
      <w:pPr>
        <w:ind w:left="361" w:hanging="360"/>
      </w:pPr>
      <w:rPr>
        <w:rFonts w:hint="default"/>
        <w:b w:val="0"/>
      </w:rPr>
    </w:lvl>
    <w:lvl w:ilvl="1">
      <w:start w:val="1"/>
      <w:numFmt w:val="decimal"/>
      <w:isLgl/>
      <w:lvlText w:val="%1.%2"/>
      <w:lvlJc w:val="left"/>
      <w:pPr>
        <w:ind w:left="433" w:hanging="43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2161" w:hanging="2160"/>
      </w:pPr>
      <w:rPr>
        <w:rFonts w:hint="default"/>
      </w:rPr>
    </w:lvl>
  </w:abstractNum>
  <w:abstractNum w:abstractNumId="20" w15:restartNumberingAfterBreak="0">
    <w:nsid w:val="5BA21D64"/>
    <w:multiLevelType w:val="hybridMultilevel"/>
    <w:tmpl w:val="92BA5BC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5D1B206D"/>
    <w:multiLevelType w:val="hybridMultilevel"/>
    <w:tmpl w:val="6B1448A0"/>
    <w:lvl w:ilvl="0" w:tplc="0419000F">
      <w:start w:val="10"/>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680425"/>
    <w:multiLevelType w:val="hybridMultilevel"/>
    <w:tmpl w:val="F3A6BFB8"/>
    <w:lvl w:ilvl="0" w:tplc="228EED36">
      <w:start w:val="23"/>
      <w:numFmt w:val="bullet"/>
      <w:lvlText w:val="-"/>
      <w:lvlJc w:val="left"/>
      <w:pPr>
        <w:tabs>
          <w:tab w:val="num" w:pos="1065"/>
        </w:tabs>
        <w:ind w:left="1065" w:hanging="360"/>
      </w:pPr>
      <w:rPr>
        <w:rFonts w:ascii="Times New Roman" w:eastAsia="Times New Roman" w:hAnsi="Times New Roman" w:cs="Times New Roman" w:hint="default"/>
        <w:b/>
      </w:rPr>
    </w:lvl>
    <w:lvl w:ilvl="1" w:tplc="0C50D804">
      <w:start w:val="1"/>
      <w:numFmt w:val="bullet"/>
      <w:lvlText w:val="-"/>
      <w:lvlJc w:val="left"/>
      <w:pPr>
        <w:tabs>
          <w:tab w:val="num" w:pos="720"/>
        </w:tabs>
        <w:ind w:left="720" w:hanging="360"/>
      </w:pPr>
      <w:rPr>
        <w:rFonts w:ascii="Vrinda" w:hAnsi="Vrinda" w:hint="default"/>
        <w:b/>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64D16345"/>
    <w:multiLevelType w:val="multilevel"/>
    <w:tmpl w:val="E6667EF0"/>
    <w:lvl w:ilvl="0">
      <w:start w:val="1"/>
      <w:numFmt w:val="decimal"/>
      <w:lvlText w:val="%1."/>
      <w:lvlJc w:val="left"/>
      <w:pPr>
        <w:ind w:left="360" w:hanging="360"/>
      </w:pPr>
      <w:rPr>
        <w:rFonts w:hint="default"/>
      </w:rPr>
    </w:lvl>
    <w:lvl w:ilvl="1">
      <w:start w:val="3"/>
      <w:numFmt w:val="decimal"/>
      <w:lvlText w:val="%1.%2."/>
      <w:lvlJc w:val="left"/>
      <w:pPr>
        <w:ind w:left="793" w:hanging="360"/>
      </w:pPr>
      <w:rPr>
        <w:rFonts w:hint="default"/>
      </w:rPr>
    </w:lvl>
    <w:lvl w:ilvl="2">
      <w:start w:val="1"/>
      <w:numFmt w:val="decimal"/>
      <w:lvlText w:val="%1.%2.%3."/>
      <w:lvlJc w:val="left"/>
      <w:pPr>
        <w:ind w:left="1586" w:hanging="720"/>
      </w:pPr>
      <w:rPr>
        <w:rFonts w:hint="default"/>
      </w:rPr>
    </w:lvl>
    <w:lvl w:ilvl="3">
      <w:start w:val="1"/>
      <w:numFmt w:val="decimal"/>
      <w:lvlText w:val="%1.%2.%3.%4."/>
      <w:lvlJc w:val="left"/>
      <w:pPr>
        <w:ind w:left="2019" w:hanging="720"/>
      </w:pPr>
      <w:rPr>
        <w:rFonts w:hint="default"/>
      </w:rPr>
    </w:lvl>
    <w:lvl w:ilvl="4">
      <w:start w:val="1"/>
      <w:numFmt w:val="decimal"/>
      <w:lvlText w:val="%1.%2.%3.%4.%5."/>
      <w:lvlJc w:val="left"/>
      <w:pPr>
        <w:ind w:left="2812" w:hanging="1080"/>
      </w:pPr>
      <w:rPr>
        <w:rFonts w:hint="default"/>
      </w:rPr>
    </w:lvl>
    <w:lvl w:ilvl="5">
      <w:start w:val="1"/>
      <w:numFmt w:val="decimal"/>
      <w:lvlText w:val="%1.%2.%3.%4.%5.%6."/>
      <w:lvlJc w:val="left"/>
      <w:pPr>
        <w:ind w:left="3245" w:hanging="1080"/>
      </w:pPr>
      <w:rPr>
        <w:rFonts w:hint="default"/>
      </w:rPr>
    </w:lvl>
    <w:lvl w:ilvl="6">
      <w:start w:val="1"/>
      <w:numFmt w:val="decimal"/>
      <w:lvlText w:val="%1.%2.%3.%4.%5.%6.%7."/>
      <w:lvlJc w:val="left"/>
      <w:pPr>
        <w:ind w:left="4038" w:hanging="1440"/>
      </w:pPr>
      <w:rPr>
        <w:rFonts w:hint="default"/>
      </w:rPr>
    </w:lvl>
    <w:lvl w:ilvl="7">
      <w:start w:val="1"/>
      <w:numFmt w:val="decimal"/>
      <w:lvlText w:val="%1.%2.%3.%4.%5.%6.%7.%8."/>
      <w:lvlJc w:val="left"/>
      <w:pPr>
        <w:ind w:left="4471" w:hanging="1440"/>
      </w:pPr>
      <w:rPr>
        <w:rFonts w:hint="default"/>
      </w:rPr>
    </w:lvl>
    <w:lvl w:ilvl="8">
      <w:start w:val="1"/>
      <w:numFmt w:val="decimal"/>
      <w:lvlText w:val="%1.%2.%3.%4.%5.%6.%7.%8.%9."/>
      <w:lvlJc w:val="left"/>
      <w:pPr>
        <w:ind w:left="5264" w:hanging="1800"/>
      </w:pPr>
      <w:rPr>
        <w:rFonts w:hint="default"/>
      </w:rPr>
    </w:lvl>
  </w:abstractNum>
  <w:abstractNum w:abstractNumId="24" w15:restartNumberingAfterBreak="0">
    <w:nsid w:val="68A96ED7"/>
    <w:multiLevelType w:val="hybridMultilevel"/>
    <w:tmpl w:val="FD80B4F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E99379F"/>
    <w:multiLevelType w:val="hybridMultilevel"/>
    <w:tmpl w:val="1F429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739B6"/>
    <w:multiLevelType w:val="hybridMultilevel"/>
    <w:tmpl w:val="7BD4E09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8203987"/>
    <w:multiLevelType w:val="hybridMultilevel"/>
    <w:tmpl w:val="D6840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07AB7"/>
    <w:multiLevelType w:val="hybridMultilevel"/>
    <w:tmpl w:val="02ACF99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9" w15:restartNumberingAfterBreak="0">
    <w:nsid w:val="7D5745C2"/>
    <w:multiLevelType w:val="hybridMultilevel"/>
    <w:tmpl w:val="B6CAEF62"/>
    <w:lvl w:ilvl="0" w:tplc="2D5C75B8">
      <w:numFmt w:val="bullet"/>
      <w:lvlText w:val="-"/>
      <w:lvlJc w:val="left"/>
      <w:pPr>
        <w:tabs>
          <w:tab w:val="num" w:pos="735"/>
        </w:tabs>
        <w:ind w:left="73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20"/>
  </w:num>
  <w:num w:numId="7">
    <w:abstractNumId w:val="24"/>
  </w:num>
  <w:num w:numId="8">
    <w:abstractNumId w:val="27"/>
  </w:num>
  <w:num w:numId="9">
    <w:abstractNumId w:val="14"/>
  </w:num>
  <w:num w:numId="10">
    <w:abstractNumId w:val="17"/>
  </w:num>
  <w:num w:numId="11">
    <w:abstractNumId w:val="0"/>
  </w:num>
  <w:num w:numId="12">
    <w:abstractNumId w:val="15"/>
  </w:num>
  <w:num w:numId="13">
    <w:abstractNumId w:val="4"/>
  </w:num>
  <w:num w:numId="14">
    <w:abstractNumId w:val="28"/>
  </w:num>
  <w:num w:numId="15">
    <w:abstractNumId w:val="21"/>
  </w:num>
  <w:num w:numId="16">
    <w:abstractNumId w:val="11"/>
  </w:num>
  <w:num w:numId="17">
    <w:abstractNumId w:val="22"/>
  </w:num>
  <w:num w:numId="18">
    <w:abstractNumId w:val="16"/>
  </w:num>
  <w:num w:numId="19">
    <w:abstractNumId w:val="8"/>
  </w:num>
  <w:num w:numId="20">
    <w:abstractNumId w:val="1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5"/>
  </w:num>
  <w:num w:numId="2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9"/>
  </w:num>
  <w:num w:numId="27">
    <w:abstractNumId w:val="3"/>
  </w:num>
  <w:num w:numId="28">
    <w:abstractNumId w:val="1"/>
  </w:num>
  <w:num w:numId="29">
    <w:abstractNumId w:val="19"/>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41"/>
    <w:rsid w:val="00001CE3"/>
    <w:rsid w:val="00010D3F"/>
    <w:rsid w:val="00011D2D"/>
    <w:rsid w:val="0001284C"/>
    <w:rsid w:val="0001596B"/>
    <w:rsid w:val="00037914"/>
    <w:rsid w:val="00071910"/>
    <w:rsid w:val="00080E81"/>
    <w:rsid w:val="00091965"/>
    <w:rsid w:val="000A375D"/>
    <w:rsid w:val="000B0F9A"/>
    <w:rsid w:val="000B4AEA"/>
    <w:rsid w:val="000D1FAA"/>
    <w:rsid w:val="000D54BA"/>
    <w:rsid w:val="000E614B"/>
    <w:rsid w:val="000F2357"/>
    <w:rsid w:val="000F3DEE"/>
    <w:rsid w:val="0010519D"/>
    <w:rsid w:val="00107C6B"/>
    <w:rsid w:val="001129B9"/>
    <w:rsid w:val="00115A4D"/>
    <w:rsid w:val="0011667E"/>
    <w:rsid w:val="001174AF"/>
    <w:rsid w:val="00131306"/>
    <w:rsid w:val="0013381C"/>
    <w:rsid w:val="00133D44"/>
    <w:rsid w:val="0015495C"/>
    <w:rsid w:val="00157187"/>
    <w:rsid w:val="00176B9B"/>
    <w:rsid w:val="00180DE1"/>
    <w:rsid w:val="00195ACD"/>
    <w:rsid w:val="001B6E0C"/>
    <w:rsid w:val="001C2C53"/>
    <w:rsid w:val="001E014E"/>
    <w:rsid w:val="001F5FD5"/>
    <w:rsid w:val="001F72B5"/>
    <w:rsid w:val="00207363"/>
    <w:rsid w:val="002104EB"/>
    <w:rsid w:val="00211485"/>
    <w:rsid w:val="00224C56"/>
    <w:rsid w:val="00232DBF"/>
    <w:rsid w:val="00243834"/>
    <w:rsid w:val="0025383C"/>
    <w:rsid w:val="00263FFF"/>
    <w:rsid w:val="00265B2A"/>
    <w:rsid w:val="00270A6D"/>
    <w:rsid w:val="002821B7"/>
    <w:rsid w:val="002865C2"/>
    <w:rsid w:val="002A63FA"/>
    <w:rsid w:val="002B1C34"/>
    <w:rsid w:val="002B387F"/>
    <w:rsid w:val="002C1A21"/>
    <w:rsid w:val="002C5EB4"/>
    <w:rsid w:val="002C7313"/>
    <w:rsid w:val="002D0A2B"/>
    <w:rsid w:val="002E0F13"/>
    <w:rsid w:val="002E4400"/>
    <w:rsid w:val="002E54F1"/>
    <w:rsid w:val="002E5D26"/>
    <w:rsid w:val="002F6EEA"/>
    <w:rsid w:val="00301540"/>
    <w:rsid w:val="00334C6B"/>
    <w:rsid w:val="00336624"/>
    <w:rsid w:val="00340748"/>
    <w:rsid w:val="00345866"/>
    <w:rsid w:val="00351552"/>
    <w:rsid w:val="00356FA1"/>
    <w:rsid w:val="003573D4"/>
    <w:rsid w:val="0036473F"/>
    <w:rsid w:val="003672D4"/>
    <w:rsid w:val="003729D9"/>
    <w:rsid w:val="00381293"/>
    <w:rsid w:val="00381C7E"/>
    <w:rsid w:val="00386916"/>
    <w:rsid w:val="00387134"/>
    <w:rsid w:val="003A2F34"/>
    <w:rsid w:val="003A49FB"/>
    <w:rsid w:val="003A7E59"/>
    <w:rsid w:val="003B0ACE"/>
    <w:rsid w:val="003B2A55"/>
    <w:rsid w:val="003C1B75"/>
    <w:rsid w:val="003C45D1"/>
    <w:rsid w:val="003D392B"/>
    <w:rsid w:val="003F0A35"/>
    <w:rsid w:val="003F12DA"/>
    <w:rsid w:val="0040551C"/>
    <w:rsid w:val="00427C6D"/>
    <w:rsid w:val="0043017C"/>
    <w:rsid w:val="00436E0E"/>
    <w:rsid w:val="00437DDE"/>
    <w:rsid w:val="00447B39"/>
    <w:rsid w:val="00456A68"/>
    <w:rsid w:val="004643DD"/>
    <w:rsid w:val="004700F5"/>
    <w:rsid w:val="00471729"/>
    <w:rsid w:val="004C0B68"/>
    <w:rsid w:val="004C4642"/>
    <w:rsid w:val="004C479B"/>
    <w:rsid w:val="004D6C53"/>
    <w:rsid w:val="00501193"/>
    <w:rsid w:val="00501465"/>
    <w:rsid w:val="0050290B"/>
    <w:rsid w:val="005076BA"/>
    <w:rsid w:val="0052207E"/>
    <w:rsid w:val="00533747"/>
    <w:rsid w:val="00545470"/>
    <w:rsid w:val="0054658E"/>
    <w:rsid w:val="00550C2F"/>
    <w:rsid w:val="0055193E"/>
    <w:rsid w:val="00576914"/>
    <w:rsid w:val="005818C4"/>
    <w:rsid w:val="0058313B"/>
    <w:rsid w:val="00590B14"/>
    <w:rsid w:val="005B488E"/>
    <w:rsid w:val="005B56BD"/>
    <w:rsid w:val="005D5434"/>
    <w:rsid w:val="005D65D9"/>
    <w:rsid w:val="005D6FCF"/>
    <w:rsid w:val="005D7A6E"/>
    <w:rsid w:val="005E2F4B"/>
    <w:rsid w:val="005E3227"/>
    <w:rsid w:val="005E4892"/>
    <w:rsid w:val="005F40F5"/>
    <w:rsid w:val="005F64A7"/>
    <w:rsid w:val="00606C2C"/>
    <w:rsid w:val="00617A3E"/>
    <w:rsid w:val="0063304E"/>
    <w:rsid w:val="006337D6"/>
    <w:rsid w:val="006346C5"/>
    <w:rsid w:val="0064251D"/>
    <w:rsid w:val="00643878"/>
    <w:rsid w:val="00646729"/>
    <w:rsid w:val="00652471"/>
    <w:rsid w:val="006579D8"/>
    <w:rsid w:val="00661D37"/>
    <w:rsid w:val="00667706"/>
    <w:rsid w:val="00677575"/>
    <w:rsid w:val="006904E4"/>
    <w:rsid w:val="0069710D"/>
    <w:rsid w:val="006977E6"/>
    <w:rsid w:val="006A6392"/>
    <w:rsid w:val="006B05FE"/>
    <w:rsid w:val="006B1DF1"/>
    <w:rsid w:val="006B3572"/>
    <w:rsid w:val="006B444B"/>
    <w:rsid w:val="006C41B2"/>
    <w:rsid w:val="006C792F"/>
    <w:rsid w:val="006D6FC4"/>
    <w:rsid w:val="006D7224"/>
    <w:rsid w:val="006E23B2"/>
    <w:rsid w:val="006E5244"/>
    <w:rsid w:val="006E53C8"/>
    <w:rsid w:val="006E7737"/>
    <w:rsid w:val="006F258C"/>
    <w:rsid w:val="006F735E"/>
    <w:rsid w:val="00707631"/>
    <w:rsid w:val="00710FC7"/>
    <w:rsid w:val="00711465"/>
    <w:rsid w:val="0071474B"/>
    <w:rsid w:val="00727B99"/>
    <w:rsid w:val="0074353F"/>
    <w:rsid w:val="00752F70"/>
    <w:rsid w:val="007610DF"/>
    <w:rsid w:val="007632D2"/>
    <w:rsid w:val="00766641"/>
    <w:rsid w:val="00785EC6"/>
    <w:rsid w:val="00786054"/>
    <w:rsid w:val="00786F48"/>
    <w:rsid w:val="007A36DF"/>
    <w:rsid w:val="007A3A66"/>
    <w:rsid w:val="007A3FDA"/>
    <w:rsid w:val="007B4010"/>
    <w:rsid w:val="007C7451"/>
    <w:rsid w:val="007D0815"/>
    <w:rsid w:val="007D6E2C"/>
    <w:rsid w:val="007E5368"/>
    <w:rsid w:val="007F5779"/>
    <w:rsid w:val="007F7010"/>
    <w:rsid w:val="008029C3"/>
    <w:rsid w:val="00802A61"/>
    <w:rsid w:val="00802F10"/>
    <w:rsid w:val="0080588D"/>
    <w:rsid w:val="00807AF2"/>
    <w:rsid w:val="00810EE9"/>
    <w:rsid w:val="00814422"/>
    <w:rsid w:val="00816745"/>
    <w:rsid w:val="0082009F"/>
    <w:rsid w:val="00831E11"/>
    <w:rsid w:val="00841B69"/>
    <w:rsid w:val="008456FA"/>
    <w:rsid w:val="00853465"/>
    <w:rsid w:val="0085756E"/>
    <w:rsid w:val="00857A4C"/>
    <w:rsid w:val="00862ACD"/>
    <w:rsid w:val="00863849"/>
    <w:rsid w:val="008A4D7F"/>
    <w:rsid w:val="008D07FA"/>
    <w:rsid w:val="008D1330"/>
    <w:rsid w:val="008F3502"/>
    <w:rsid w:val="008F42BD"/>
    <w:rsid w:val="00915C54"/>
    <w:rsid w:val="0092112A"/>
    <w:rsid w:val="00924613"/>
    <w:rsid w:val="009330AA"/>
    <w:rsid w:val="00946927"/>
    <w:rsid w:val="00951DA5"/>
    <w:rsid w:val="00955EF1"/>
    <w:rsid w:val="0096179E"/>
    <w:rsid w:val="00967437"/>
    <w:rsid w:val="00987215"/>
    <w:rsid w:val="0099706F"/>
    <w:rsid w:val="009A1663"/>
    <w:rsid w:val="009A2CA8"/>
    <w:rsid w:val="009B6591"/>
    <w:rsid w:val="009B6AEA"/>
    <w:rsid w:val="009B6DD8"/>
    <w:rsid w:val="009C08ED"/>
    <w:rsid w:val="009C52A9"/>
    <w:rsid w:val="009C54ED"/>
    <w:rsid w:val="009E12F6"/>
    <w:rsid w:val="009F0E85"/>
    <w:rsid w:val="009F212E"/>
    <w:rsid w:val="009F327F"/>
    <w:rsid w:val="009F76EC"/>
    <w:rsid w:val="009F7ABF"/>
    <w:rsid w:val="00A022D0"/>
    <w:rsid w:val="00A03707"/>
    <w:rsid w:val="00A04117"/>
    <w:rsid w:val="00A05949"/>
    <w:rsid w:val="00A10429"/>
    <w:rsid w:val="00A14988"/>
    <w:rsid w:val="00A156E2"/>
    <w:rsid w:val="00A24C47"/>
    <w:rsid w:val="00A26CAE"/>
    <w:rsid w:val="00A431BE"/>
    <w:rsid w:val="00A54004"/>
    <w:rsid w:val="00A60857"/>
    <w:rsid w:val="00A61C75"/>
    <w:rsid w:val="00A63003"/>
    <w:rsid w:val="00A65F17"/>
    <w:rsid w:val="00A66C33"/>
    <w:rsid w:val="00A80063"/>
    <w:rsid w:val="00A86A96"/>
    <w:rsid w:val="00A86E9E"/>
    <w:rsid w:val="00A9365C"/>
    <w:rsid w:val="00A95C27"/>
    <w:rsid w:val="00AA68D8"/>
    <w:rsid w:val="00AB31FC"/>
    <w:rsid w:val="00AC1A0B"/>
    <w:rsid w:val="00AC2336"/>
    <w:rsid w:val="00AD4A83"/>
    <w:rsid w:val="00AE228D"/>
    <w:rsid w:val="00B00F10"/>
    <w:rsid w:val="00B03021"/>
    <w:rsid w:val="00B05B3E"/>
    <w:rsid w:val="00B05F41"/>
    <w:rsid w:val="00B07550"/>
    <w:rsid w:val="00B076FD"/>
    <w:rsid w:val="00B12101"/>
    <w:rsid w:val="00B13640"/>
    <w:rsid w:val="00B22747"/>
    <w:rsid w:val="00B238A4"/>
    <w:rsid w:val="00B276B2"/>
    <w:rsid w:val="00B47A13"/>
    <w:rsid w:val="00B52935"/>
    <w:rsid w:val="00B532E7"/>
    <w:rsid w:val="00B55B1A"/>
    <w:rsid w:val="00B60F74"/>
    <w:rsid w:val="00B63743"/>
    <w:rsid w:val="00B65190"/>
    <w:rsid w:val="00B72B13"/>
    <w:rsid w:val="00B803A2"/>
    <w:rsid w:val="00B8050B"/>
    <w:rsid w:val="00B83E3C"/>
    <w:rsid w:val="00BB6EC7"/>
    <w:rsid w:val="00BD0C9B"/>
    <w:rsid w:val="00BE5841"/>
    <w:rsid w:val="00BE6C10"/>
    <w:rsid w:val="00BE6F4C"/>
    <w:rsid w:val="00BE6FA9"/>
    <w:rsid w:val="00BF572C"/>
    <w:rsid w:val="00BF655F"/>
    <w:rsid w:val="00C0717E"/>
    <w:rsid w:val="00C075A4"/>
    <w:rsid w:val="00C07867"/>
    <w:rsid w:val="00C21CCC"/>
    <w:rsid w:val="00C23ECF"/>
    <w:rsid w:val="00C24DDE"/>
    <w:rsid w:val="00C273B4"/>
    <w:rsid w:val="00C3284A"/>
    <w:rsid w:val="00C34579"/>
    <w:rsid w:val="00C34706"/>
    <w:rsid w:val="00C52338"/>
    <w:rsid w:val="00C70314"/>
    <w:rsid w:val="00C735E4"/>
    <w:rsid w:val="00C7592E"/>
    <w:rsid w:val="00C76769"/>
    <w:rsid w:val="00C7701F"/>
    <w:rsid w:val="00C80914"/>
    <w:rsid w:val="00C81A4F"/>
    <w:rsid w:val="00C828F0"/>
    <w:rsid w:val="00C82B4E"/>
    <w:rsid w:val="00C82EFB"/>
    <w:rsid w:val="00C924F0"/>
    <w:rsid w:val="00CB5212"/>
    <w:rsid w:val="00CB7CA0"/>
    <w:rsid w:val="00CC0024"/>
    <w:rsid w:val="00CD0B86"/>
    <w:rsid w:val="00CD646F"/>
    <w:rsid w:val="00CD6584"/>
    <w:rsid w:val="00CE254D"/>
    <w:rsid w:val="00CF2AFE"/>
    <w:rsid w:val="00CF69F9"/>
    <w:rsid w:val="00D05CCA"/>
    <w:rsid w:val="00D21112"/>
    <w:rsid w:val="00D30F9E"/>
    <w:rsid w:val="00D36BFB"/>
    <w:rsid w:val="00D375B5"/>
    <w:rsid w:val="00D51DFF"/>
    <w:rsid w:val="00D52E40"/>
    <w:rsid w:val="00D61D3E"/>
    <w:rsid w:val="00D65CB5"/>
    <w:rsid w:val="00D70F65"/>
    <w:rsid w:val="00D763B7"/>
    <w:rsid w:val="00D8476D"/>
    <w:rsid w:val="00D876E2"/>
    <w:rsid w:val="00D879BB"/>
    <w:rsid w:val="00D943F0"/>
    <w:rsid w:val="00D97788"/>
    <w:rsid w:val="00DA75C8"/>
    <w:rsid w:val="00DB131C"/>
    <w:rsid w:val="00DB1740"/>
    <w:rsid w:val="00DB236D"/>
    <w:rsid w:val="00DB6214"/>
    <w:rsid w:val="00DC0488"/>
    <w:rsid w:val="00DC1361"/>
    <w:rsid w:val="00DD0821"/>
    <w:rsid w:val="00E016CD"/>
    <w:rsid w:val="00E15847"/>
    <w:rsid w:val="00E26342"/>
    <w:rsid w:val="00E305C4"/>
    <w:rsid w:val="00E3200E"/>
    <w:rsid w:val="00E34126"/>
    <w:rsid w:val="00E3748C"/>
    <w:rsid w:val="00E379D4"/>
    <w:rsid w:val="00E42123"/>
    <w:rsid w:val="00E47798"/>
    <w:rsid w:val="00E512BD"/>
    <w:rsid w:val="00E5666E"/>
    <w:rsid w:val="00E61F27"/>
    <w:rsid w:val="00E63052"/>
    <w:rsid w:val="00E64436"/>
    <w:rsid w:val="00E64CE4"/>
    <w:rsid w:val="00E708A6"/>
    <w:rsid w:val="00E73150"/>
    <w:rsid w:val="00E73AC2"/>
    <w:rsid w:val="00E869CF"/>
    <w:rsid w:val="00E922F0"/>
    <w:rsid w:val="00EA0EAC"/>
    <w:rsid w:val="00EC2994"/>
    <w:rsid w:val="00EC3FA1"/>
    <w:rsid w:val="00EC4EF4"/>
    <w:rsid w:val="00EE4788"/>
    <w:rsid w:val="00EE5090"/>
    <w:rsid w:val="00EF0C4B"/>
    <w:rsid w:val="00EF6906"/>
    <w:rsid w:val="00F019F7"/>
    <w:rsid w:val="00F07C09"/>
    <w:rsid w:val="00F14B1C"/>
    <w:rsid w:val="00F20487"/>
    <w:rsid w:val="00F21504"/>
    <w:rsid w:val="00F31D90"/>
    <w:rsid w:val="00F42B3F"/>
    <w:rsid w:val="00F576A8"/>
    <w:rsid w:val="00F63748"/>
    <w:rsid w:val="00F74926"/>
    <w:rsid w:val="00F75353"/>
    <w:rsid w:val="00F8790E"/>
    <w:rsid w:val="00F90149"/>
    <w:rsid w:val="00F93D25"/>
    <w:rsid w:val="00FA4B7E"/>
    <w:rsid w:val="00FA66B9"/>
    <w:rsid w:val="00FB5F36"/>
    <w:rsid w:val="00FD14E5"/>
    <w:rsid w:val="00FD310A"/>
    <w:rsid w:val="00FE1EEE"/>
    <w:rsid w:val="00FE4FFD"/>
    <w:rsid w:val="00FF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700AB5-A13E-4D9A-A80B-1BFB53AD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567"/>
      <w:outlineLvl w:val="0"/>
    </w:pPr>
    <w:rPr>
      <w:sz w:val="28"/>
      <w:szCs w:val="28"/>
    </w:rPr>
  </w:style>
  <w:style w:type="paragraph" w:styleId="2">
    <w:name w:val="heading 2"/>
    <w:basedOn w:val="a"/>
    <w:next w:val="a"/>
    <w:qFormat/>
    <w:pPr>
      <w:keepNext/>
      <w:outlineLvl w:val="1"/>
    </w:pPr>
    <w:rPr>
      <w:b/>
      <w:color w:val="FF0000"/>
    </w:rPr>
  </w:style>
  <w:style w:type="paragraph" w:styleId="3">
    <w:name w:val="heading 3"/>
    <w:basedOn w:val="a"/>
    <w:next w:val="a"/>
    <w:qFormat/>
    <w:pPr>
      <w:keepNext/>
      <w:outlineLvl w:val="2"/>
    </w:pPr>
    <w:rPr>
      <w:color w:val="000000"/>
      <w:sz w:val="28"/>
      <w:szCs w:val="28"/>
    </w:rPr>
  </w:style>
  <w:style w:type="paragraph" w:styleId="4">
    <w:name w:val="heading 4"/>
    <w:basedOn w:val="a"/>
    <w:next w:val="a"/>
    <w:qFormat/>
    <w:pPr>
      <w:keepNext/>
      <w:outlineLvl w:val="3"/>
    </w:pPr>
    <w:rPr>
      <w:b/>
    </w:rPr>
  </w:style>
  <w:style w:type="paragraph" w:styleId="5">
    <w:name w:val="heading 5"/>
    <w:basedOn w:val="a"/>
    <w:next w:val="a"/>
    <w:qFormat/>
    <w:rsid w:val="00F31D90"/>
    <w:pPr>
      <w:keepNext/>
      <w:jc w:val="center"/>
      <w:outlineLvl w:val="4"/>
    </w:pPr>
    <w:rPr>
      <w:b/>
      <w:bCs/>
      <w:color w:val="000000"/>
    </w:rPr>
  </w:style>
  <w:style w:type="paragraph" w:styleId="6">
    <w:name w:val="heading 6"/>
    <w:basedOn w:val="a"/>
    <w:next w:val="a"/>
    <w:qFormat/>
    <w:rsid w:val="00F31D90"/>
    <w:pPr>
      <w:keepNext/>
      <w:outlineLvl w:val="5"/>
    </w:pPr>
    <w:rPr>
      <w:sz w:val="28"/>
      <w:szCs w:val="28"/>
    </w:rPr>
  </w:style>
  <w:style w:type="paragraph" w:styleId="7">
    <w:name w:val="heading 7"/>
    <w:basedOn w:val="a"/>
    <w:next w:val="a"/>
    <w:qFormat/>
    <w:rsid w:val="00F31D90"/>
    <w:pPr>
      <w:keepNext/>
      <w:outlineLvl w:val="6"/>
    </w:pPr>
    <w:rPr>
      <w:b/>
      <w:bCs/>
      <w:color w:val="000000"/>
    </w:rPr>
  </w:style>
  <w:style w:type="paragraph" w:styleId="8">
    <w:name w:val="heading 8"/>
    <w:basedOn w:val="a"/>
    <w:next w:val="a"/>
    <w:qFormat/>
    <w:rsid w:val="00F31D90"/>
    <w:pPr>
      <w:keepNext/>
      <w:spacing w:line="400" w:lineRule="exact"/>
      <w:jc w:val="both"/>
      <w:outlineLvl w:val="7"/>
    </w:pPr>
    <w:rPr>
      <w:b/>
      <w:bCs/>
      <w:sz w:val="28"/>
      <w:szCs w:val="28"/>
    </w:rPr>
  </w:style>
  <w:style w:type="paragraph" w:styleId="9">
    <w:name w:val="heading 9"/>
    <w:basedOn w:val="a"/>
    <w:next w:val="a"/>
    <w:qFormat/>
    <w:rsid w:val="00F31D90"/>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paragraph" w:styleId="a4">
    <w:name w:val="Body Text Indent"/>
    <w:basedOn w:val="a"/>
    <w:pPr>
      <w:jc w:val="center"/>
    </w:pPr>
    <w:rPr>
      <w:b/>
      <w:bCs/>
      <w:color w:val="000080"/>
      <w:sz w:val="28"/>
      <w:szCs w:val="28"/>
    </w:rPr>
  </w:style>
  <w:style w:type="paragraph" w:styleId="a5">
    <w:name w:val="header"/>
    <w:basedOn w:val="a"/>
    <w:pPr>
      <w:tabs>
        <w:tab w:val="center" w:pos="4153"/>
        <w:tab w:val="right" w:pos="8306"/>
      </w:tabs>
    </w:pPr>
    <w:rPr>
      <w:sz w:val="20"/>
      <w:szCs w:val="20"/>
    </w:rPr>
  </w:style>
  <w:style w:type="paragraph" w:customStyle="1" w:styleId="xl42">
    <w:name w:val="xl42"/>
    <w:basedOn w:val="a"/>
    <w:pPr>
      <w:spacing w:before="100" w:after="100"/>
      <w:jc w:val="center"/>
    </w:pPr>
    <w:rPr>
      <w:b/>
      <w:bCs/>
      <w:sz w:val="28"/>
      <w:szCs w:val="28"/>
    </w:rPr>
  </w:style>
  <w:style w:type="paragraph" w:customStyle="1" w:styleId="xl24">
    <w:name w:val="xl24"/>
    <w:basedOn w:val="a"/>
    <w:pPr>
      <w:pBdr>
        <w:bottom w:val="single" w:sz="4" w:space="0" w:color="auto"/>
        <w:right w:val="single" w:sz="4" w:space="0" w:color="auto"/>
      </w:pBdr>
      <w:spacing w:before="100" w:after="100"/>
      <w:jc w:val="center"/>
    </w:pPr>
    <w:rPr>
      <w:b/>
      <w:bCs/>
    </w:rPr>
  </w:style>
  <w:style w:type="paragraph" w:customStyle="1" w:styleId="a6">
    <w:name w:val="Без отступа"/>
    <w:basedOn w:val="a"/>
  </w:style>
  <w:style w:type="paragraph" w:styleId="30">
    <w:name w:val="Body Text 3"/>
    <w:basedOn w:val="a"/>
    <w:pPr>
      <w:spacing w:line="400" w:lineRule="exact"/>
      <w:jc w:val="center"/>
    </w:pPr>
    <w:rPr>
      <w:b/>
      <w:bCs/>
      <w:sz w:val="28"/>
      <w:szCs w:val="28"/>
    </w:rPr>
  </w:style>
  <w:style w:type="paragraph" w:customStyle="1" w:styleId="xl37">
    <w:name w:val="xl37"/>
    <w:basedOn w:val="a"/>
    <w:pPr>
      <w:pBdr>
        <w:left w:val="single" w:sz="4" w:space="0" w:color="auto"/>
        <w:bottom w:val="single" w:sz="4" w:space="0" w:color="auto"/>
        <w:right w:val="single" w:sz="4" w:space="0" w:color="auto"/>
      </w:pBdr>
      <w:spacing w:before="100" w:after="100"/>
      <w:jc w:val="center"/>
    </w:pPr>
  </w:style>
  <w:style w:type="character" w:styleId="a7">
    <w:name w:val="page number"/>
    <w:basedOn w:val="a0"/>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365C"/>
    <w:rPr>
      <w:rFonts w:ascii="Arial" w:hAnsi="Arial" w:cs="Arial"/>
      <w:lang w:val="ru-RU" w:eastAsia="ru-RU" w:bidi="ar-SA"/>
    </w:rPr>
  </w:style>
  <w:style w:type="paragraph" w:styleId="20">
    <w:name w:val="Body Text 2"/>
    <w:basedOn w:val="a"/>
    <w:pPr>
      <w:jc w:val="both"/>
    </w:pPr>
    <w:rPr>
      <w:b/>
      <w:bCs/>
    </w:rPr>
  </w:style>
  <w:style w:type="paragraph" w:styleId="a8">
    <w:name w:val="Body Text"/>
    <w:basedOn w:val="a"/>
    <w:pPr>
      <w:jc w:val="both"/>
    </w:pPr>
    <w:rPr>
      <w:b/>
      <w:bCs/>
      <w:sz w:val="32"/>
    </w:rPr>
  </w:style>
  <w:style w:type="paragraph" w:customStyle="1" w:styleId="10">
    <w:name w:val="Обычный1"/>
    <w:basedOn w:val="a"/>
    <w:pPr>
      <w:spacing w:before="100" w:beforeAutospacing="1" w:after="100" w:afterAutospacing="1"/>
    </w:pPr>
    <w:rPr>
      <w:rFonts w:ascii="Arial Unicode MS" w:eastAsia="Arial Unicode MS" w:hAnsi="Arial Unicode MS" w:cs="Arial Unicode MS"/>
    </w:rPr>
  </w:style>
  <w:style w:type="paragraph" w:styleId="21">
    <w:name w:val="Body Text Indent 2"/>
    <w:basedOn w:val="a"/>
    <w:link w:val="210"/>
    <w:rsid w:val="00C075A4"/>
    <w:pPr>
      <w:spacing w:after="120" w:line="480" w:lineRule="auto"/>
      <w:ind w:left="283"/>
    </w:pPr>
  </w:style>
  <w:style w:type="character" w:customStyle="1" w:styleId="210">
    <w:name w:val="Основной текст с отступом 2 Знак1"/>
    <w:link w:val="21"/>
    <w:semiHidden/>
    <w:rsid w:val="00F31D90"/>
    <w:rPr>
      <w:sz w:val="24"/>
      <w:szCs w:val="24"/>
      <w:lang w:val="ru-RU" w:eastAsia="ru-RU" w:bidi="ar-SA"/>
    </w:rPr>
  </w:style>
  <w:style w:type="paragraph" w:styleId="31">
    <w:name w:val="Body Text Indent 3"/>
    <w:basedOn w:val="a"/>
    <w:rsid w:val="00F31D90"/>
    <w:pPr>
      <w:ind w:firstLine="720"/>
      <w:jc w:val="both"/>
    </w:pPr>
    <w:rPr>
      <w:sz w:val="28"/>
      <w:szCs w:val="28"/>
    </w:rPr>
  </w:style>
  <w:style w:type="paragraph" w:customStyle="1" w:styleId="a9">
    <w:name w:val="письмо"/>
    <w:basedOn w:val="a"/>
    <w:rsid w:val="00F31D90"/>
    <w:pPr>
      <w:jc w:val="both"/>
    </w:pPr>
    <w:rPr>
      <w:sz w:val="28"/>
      <w:szCs w:val="28"/>
      <w:lang w:val="en-US"/>
    </w:rPr>
  </w:style>
  <w:style w:type="paragraph" w:customStyle="1" w:styleId="ConsNormal">
    <w:name w:val="ConsNormal"/>
    <w:rsid w:val="00F31D90"/>
    <w:pPr>
      <w:widowControl w:val="0"/>
      <w:ind w:firstLine="720"/>
    </w:pPr>
    <w:rPr>
      <w:rFonts w:ascii="Arial" w:hAnsi="Arial" w:cs="Arial"/>
    </w:rPr>
  </w:style>
  <w:style w:type="paragraph" w:customStyle="1" w:styleId="BodyText21">
    <w:name w:val="Body Text 21"/>
    <w:basedOn w:val="a"/>
    <w:rsid w:val="00F31D90"/>
    <w:pPr>
      <w:jc w:val="both"/>
    </w:pPr>
    <w:rPr>
      <w:sz w:val="28"/>
      <w:szCs w:val="28"/>
    </w:rPr>
  </w:style>
  <w:style w:type="paragraph" w:styleId="aa">
    <w:name w:val="Title"/>
    <w:basedOn w:val="a"/>
    <w:qFormat/>
    <w:rsid w:val="00F31D90"/>
    <w:pPr>
      <w:jc w:val="center"/>
    </w:pPr>
    <w:rPr>
      <w:b/>
      <w:bCs/>
      <w:sz w:val="28"/>
      <w:szCs w:val="28"/>
    </w:rPr>
  </w:style>
  <w:style w:type="paragraph" w:styleId="ab">
    <w:name w:val="Date"/>
    <w:basedOn w:val="a"/>
    <w:next w:val="a"/>
    <w:rsid w:val="00F31D90"/>
  </w:style>
  <w:style w:type="paragraph" w:customStyle="1" w:styleId="ac">
    <w:name w:val="Внутренний адрес"/>
    <w:basedOn w:val="a"/>
    <w:rsid w:val="00F31D90"/>
  </w:style>
  <w:style w:type="paragraph" w:customStyle="1" w:styleId="xl58">
    <w:name w:val="xl58"/>
    <w:basedOn w:val="a"/>
    <w:rsid w:val="00F31D90"/>
    <w:pPr>
      <w:spacing w:before="100" w:after="100"/>
      <w:jc w:val="center"/>
    </w:pPr>
    <w:rPr>
      <w:b/>
      <w:bCs/>
    </w:rPr>
  </w:style>
  <w:style w:type="paragraph" w:styleId="ad">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F31D90"/>
    <w:pPr>
      <w:spacing w:before="100" w:beforeAutospacing="1" w:after="100" w:afterAutospacing="1"/>
    </w:pPr>
    <w:rPr>
      <w:rFonts w:ascii="Arial Unicode MS" w:eastAsia="Arial Unicode MS" w:hAnsi="Arial Unicode MS"/>
    </w:rPr>
  </w:style>
  <w:style w:type="paragraph" w:customStyle="1" w:styleId="xl47">
    <w:name w:val="xl47"/>
    <w:basedOn w:val="a"/>
    <w:rsid w:val="00F31D9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1">
    <w:name w:val="Ñòèëü1"/>
    <w:rsid w:val="00F31D90"/>
    <w:pPr>
      <w:overflowPunct w:val="0"/>
      <w:autoSpaceDE w:val="0"/>
      <w:autoSpaceDN w:val="0"/>
      <w:adjustRightInd w:val="0"/>
      <w:textAlignment w:val="baseline"/>
    </w:pPr>
    <w:rPr>
      <w:sz w:val="24"/>
      <w:szCs w:val="24"/>
    </w:rPr>
  </w:style>
  <w:style w:type="paragraph" w:customStyle="1" w:styleId="ConsPlusNonformat">
    <w:name w:val="ConsPlusNonformat"/>
    <w:rsid w:val="00F31D90"/>
    <w:pPr>
      <w:autoSpaceDE w:val="0"/>
      <w:autoSpaceDN w:val="0"/>
      <w:adjustRightInd w:val="0"/>
    </w:pPr>
    <w:rPr>
      <w:rFonts w:ascii="Courier New" w:hAnsi="Courier New" w:cs="Courier New"/>
    </w:rPr>
  </w:style>
  <w:style w:type="paragraph" w:customStyle="1" w:styleId="xl123">
    <w:name w:val="xl123"/>
    <w:basedOn w:val="a"/>
    <w:rsid w:val="00F31D9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styleId="ae">
    <w:name w:val="Subtitle"/>
    <w:basedOn w:val="a"/>
    <w:qFormat/>
    <w:rsid w:val="00F31D90"/>
    <w:pPr>
      <w:jc w:val="center"/>
    </w:pPr>
    <w:rPr>
      <w:b/>
      <w:bCs/>
      <w:sz w:val="28"/>
      <w:szCs w:val="28"/>
    </w:rPr>
  </w:style>
  <w:style w:type="paragraph" w:customStyle="1" w:styleId="xl59">
    <w:name w:val="xl59"/>
    <w:basedOn w:val="a"/>
    <w:rsid w:val="00F31D90"/>
    <w:pPr>
      <w:pBdr>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b/>
      <w:bCs/>
      <w:sz w:val="22"/>
      <w:szCs w:val="22"/>
    </w:rPr>
  </w:style>
  <w:style w:type="paragraph" w:customStyle="1" w:styleId="310">
    <w:name w:val="Основной текст с отступом 31"/>
    <w:basedOn w:val="a"/>
    <w:rsid w:val="00F31D90"/>
    <w:pPr>
      <w:ind w:firstLine="720"/>
      <w:jc w:val="both"/>
    </w:pPr>
    <w:rPr>
      <w:sz w:val="28"/>
      <w:szCs w:val="20"/>
    </w:rPr>
  </w:style>
  <w:style w:type="paragraph" w:customStyle="1" w:styleId="211">
    <w:name w:val="Основной текст 21"/>
    <w:basedOn w:val="a"/>
    <w:rsid w:val="00F31D90"/>
    <w:pPr>
      <w:jc w:val="both"/>
    </w:pPr>
    <w:rPr>
      <w:sz w:val="28"/>
      <w:szCs w:val="20"/>
    </w:rPr>
  </w:style>
  <w:style w:type="character" w:customStyle="1" w:styleId="12">
    <w:name w:val="Заголовок 1 Знак"/>
    <w:rsid w:val="00F31D90"/>
    <w:rPr>
      <w:rFonts w:ascii="Times New Roman" w:eastAsia="Times New Roman" w:hAnsi="Times New Roman"/>
      <w:sz w:val="28"/>
    </w:rPr>
  </w:style>
  <w:style w:type="character" w:customStyle="1" w:styleId="22">
    <w:name w:val="Заголовок 2 Знак"/>
    <w:rsid w:val="00F31D90"/>
    <w:rPr>
      <w:rFonts w:ascii="Times New Roman" w:eastAsia="Times New Roman" w:hAnsi="Times New Roman"/>
      <w:b/>
      <w:sz w:val="24"/>
    </w:rPr>
  </w:style>
  <w:style w:type="character" w:customStyle="1" w:styleId="32">
    <w:name w:val="Заголовок 3 Знак"/>
    <w:rsid w:val="00F31D90"/>
    <w:rPr>
      <w:rFonts w:ascii="Times New Roman" w:eastAsia="Times New Roman" w:hAnsi="Times New Roman"/>
      <w:snapToGrid w:val="0"/>
      <w:color w:val="000000"/>
      <w:sz w:val="28"/>
    </w:rPr>
  </w:style>
  <w:style w:type="character" w:customStyle="1" w:styleId="40">
    <w:name w:val="Заголовок 4 Знак"/>
    <w:rsid w:val="00F31D90"/>
    <w:rPr>
      <w:rFonts w:ascii="Times New Roman" w:eastAsia="Times New Roman" w:hAnsi="Times New Roman"/>
      <w:b/>
      <w:sz w:val="24"/>
    </w:rPr>
  </w:style>
  <w:style w:type="character" w:customStyle="1" w:styleId="50">
    <w:name w:val="Заголовок 5 Знак"/>
    <w:rsid w:val="00F31D90"/>
    <w:rPr>
      <w:rFonts w:ascii="Times New Roman" w:eastAsia="Times New Roman" w:hAnsi="Times New Roman"/>
      <w:b/>
      <w:snapToGrid w:val="0"/>
      <w:color w:val="000000"/>
      <w:sz w:val="24"/>
    </w:rPr>
  </w:style>
  <w:style w:type="character" w:customStyle="1" w:styleId="60">
    <w:name w:val="Заголовок 6 Знак"/>
    <w:rsid w:val="00F31D90"/>
    <w:rPr>
      <w:rFonts w:ascii="Times New Roman" w:eastAsia="Times New Roman" w:hAnsi="Times New Roman"/>
      <w:sz w:val="28"/>
    </w:rPr>
  </w:style>
  <w:style w:type="character" w:customStyle="1" w:styleId="70">
    <w:name w:val="Заголовок 7 Знак"/>
    <w:rsid w:val="00F31D90"/>
    <w:rPr>
      <w:rFonts w:ascii="Times New Roman" w:eastAsia="Times New Roman" w:hAnsi="Times New Roman"/>
      <w:b/>
      <w:snapToGrid w:val="0"/>
      <w:color w:val="000000"/>
      <w:sz w:val="24"/>
    </w:rPr>
  </w:style>
  <w:style w:type="character" w:customStyle="1" w:styleId="80">
    <w:name w:val="Заголовок 8 Знак"/>
    <w:rsid w:val="00F31D90"/>
    <w:rPr>
      <w:rFonts w:ascii="Times New Roman" w:eastAsia="Times New Roman" w:hAnsi="Times New Roman"/>
      <w:b/>
      <w:sz w:val="28"/>
      <w:szCs w:val="24"/>
    </w:rPr>
  </w:style>
  <w:style w:type="character" w:customStyle="1" w:styleId="90">
    <w:name w:val="Заголовок 9 Знак"/>
    <w:rsid w:val="00F31D90"/>
    <w:rPr>
      <w:rFonts w:ascii="Times New Roman" w:eastAsia="Times New Roman" w:hAnsi="Times New Roman"/>
      <w:b/>
      <w:sz w:val="24"/>
    </w:rPr>
  </w:style>
  <w:style w:type="character" w:customStyle="1" w:styleId="af">
    <w:name w:val="Верхний колонтитул Знак"/>
    <w:rsid w:val="00F31D90"/>
    <w:rPr>
      <w:rFonts w:ascii="Times New Roman" w:eastAsia="Times New Roman" w:hAnsi="Times New Roman"/>
    </w:rPr>
  </w:style>
  <w:style w:type="character" w:customStyle="1" w:styleId="33">
    <w:name w:val="Основной текст 3 Знак"/>
    <w:rsid w:val="00F31D90"/>
    <w:rPr>
      <w:rFonts w:ascii="Times New Roman" w:eastAsia="Times New Roman" w:hAnsi="Times New Roman"/>
      <w:b/>
      <w:color w:val="993366"/>
      <w:sz w:val="28"/>
      <w:szCs w:val="24"/>
    </w:rPr>
  </w:style>
  <w:style w:type="character" w:customStyle="1" w:styleId="af0">
    <w:name w:val="Нижний колонтитул Знак"/>
    <w:rsid w:val="00F31D90"/>
    <w:rPr>
      <w:rFonts w:ascii="Times New Roman" w:eastAsia="Times New Roman" w:hAnsi="Times New Roman"/>
      <w:sz w:val="24"/>
      <w:szCs w:val="24"/>
    </w:rPr>
  </w:style>
  <w:style w:type="character" w:customStyle="1" w:styleId="af1">
    <w:name w:val="Основной текст с отступом Знак"/>
    <w:rsid w:val="00F31D90"/>
    <w:rPr>
      <w:rFonts w:ascii="Times New Roman" w:eastAsia="MS Mincho" w:hAnsi="Times New Roman"/>
      <w:sz w:val="28"/>
      <w:szCs w:val="24"/>
    </w:rPr>
  </w:style>
  <w:style w:type="character" w:customStyle="1" w:styleId="23">
    <w:name w:val="Основной текст с отступом 2 Знак"/>
    <w:rsid w:val="00F31D90"/>
    <w:rPr>
      <w:rFonts w:ascii="Times New Roman" w:eastAsia="Times New Roman" w:hAnsi="Times New Roman"/>
      <w:color w:val="000080"/>
      <w:sz w:val="28"/>
      <w:szCs w:val="24"/>
    </w:rPr>
  </w:style>
  <w:style w:type="character" w:customStyle="1" w:styleId="24">
    <w:name w:val="Основной текст 2 Знак"/>
    <w:rsid w:val="00F31D90"/>
    <w:rPr>
      <w:rFonts w:ascii="Times New Roman" w:eastAsia="Times New Roman" w:hAnsi="Times New Roman"/>
      <w:sz w:val="28"/>
    </w:rPr>
  </w:style>
  <w:style w:type="character" w:customStyle="1" w:styleId="34">
    <w:name w:val="Основной текст с отступом 3 Знак"/>
    <w:rsid w:val="00F31D90"/>
    <w:rPr>
      <w:rFonts w:ascii="Times New Roman" w:eastAsia="Times New Roman" w:hAnsi="Times New Roman"/>
      <w:color w:val="FF0000"/>
      <w:sz w:val="28"/>
    </w:rPr>
  </w:style>
  <w:style w:type="character" w:customStyle="1" w:styleId="af2">
    <w:name w:val="Основной текст Знак"/>
    <w:rsid w:val="00F31D90"/>
    <w:rPr>
      <w:rFonts w:ascii="Times New Roman" w:eastAsia="Times New Roman" w:hAnsi="Times New Roman"/>
      <w:b/>
      <w:sz w:val="28"/>
    </w:rPr>
  </w:style>
  <w:style w:type="character" w:customStyle="1" w:styleId="af3">
    <w:name w:val="Название Знак"/>
    <w:rsid w:val="00F31D90"/>
    <w:rPr>
      <w:rFonts w:ascii="Times New Roman" w:eastAsia="Times New Roman" w:hAnsi="Times New Roman"/>
      <w:b/>
      <w:sz w:val="28"/>
    </w:rPr>
  </w:style>
  <w:style w:type="character" w:customStyle="1" w:styleId="af4">
    <w:name w:val="Дата Знак"/>
    <w:rsid w:val="00F31D90"/>
    <w:rPr>
      <w:rFonts w:ascii="Times New Roman" w:eastAsia="Times New Roman" w:hAnsi="Times New Roman"/>
      <w:sz w:val="24"/>
    </w:rPr>
  </w:style>
  <w:style w:type="character" w:customStyle="1" w:styleId="af5">
    <w:name w:val="Подзаголовок Знак"/>
    <w:rsid w:val="00F31D90"/>
    <w:rPr>
      <w:rFonts w:ascii="Times New Roman" w:eastAsia="Times New Roman" w:hAnsi="Times New Roman"/>
      <w:b/>
      <w:bCs/>
      <w:sz w:val="28"/>
      <w:szCs w:val="28"/>
    </w:rPr>
  </w:style>
  <w:style w:type="paragraph" w:customStyle="1" w:styleId="212">
    <w:name w:val="Основной текст 21"/>
    <w:basedOn w:val="a"/>
    <w:rsid w:val="00F31D90"/>
    <w:pPr>
      <w:overflowPunct w:val="0"/>
      <w:autoSpaceDE w:val="0"/>
      <w:autoSpaceDN w:val="0"/>
      <w:adjustRightInd w:val="0"/>
      <w:ind w:firstLine="720"/>
      <w:jc w:val="both"/>
      <w:textAlignment w:val="baseline"/>
    </w:pPr>
    <w:rPr>
      <w:sz w:val="20"/>
      <w:szCs w:val="20"/>
    </w:rPr>
  </w:style>
  <w:style w:type="paragraph" w:customStyle="1" w:styleId="xl60">
    <w:name w:val="xl60"/>
    <w:basedOn w:val="a"/>
    <w:rsid w:val="00F31D90"/>
    <w:pPr>
      <w:pBdr>
        <w:left w:val="single" w:sz="8" w:space="0" w:color="auto"/>
        <w:bottom w:val="single" w:sz="8" w:space="0" w:color="auto"/>
      </w:pBdr>
      <w:spacing w:before="100" w:after="100"/>
      <w:textAlignment w:val="top"/>
    </w:pPr>
    <w:rPr>
      <w:rFonts w:ascii="Times New Roman CYR" w:eastAsia="Arial Unicode MS" w:hAnsi="Times New Roman CYR" w:cs="Times New Roman CYR"/>
      <w:b/>
      <w:bCs/>
    </w:rPr>
  </w:style>
  <w:style w:type="paragraph" w:customStyle="1" w:styleId="xl41">
    <w:name w:val="xl41"/>
    <w:basedOn w:val="a"/>
    <w:rsid w:val="00F31D90"/>
    <w:pPr>
      <w:spacing w:before="100" w:after="100"/>
    </w:pPr>
    <w:rPr>
      <w:rFonts w:ascii="Arial Unicode MS" w:eastAsia="Arial Unicode MS" w:hAnsi="Arial Unicode MS" w:cs="Arial Unicode MS"/>
      <w:sz w:val="28"/>
      <w:szCs w:val="28"/>
    </w:rPr>
  </w:style>
  <w:style w:type="paragraph" w:styleId="af6">
    <w:name w:val="Balloon Text"/>
    <w:basedOn w:val="a"/>
    <w:rsid w:val="00F31D90"/>
    <w:pPr>
      <w:widowControl w:val="0"/>
      <w:autoSpaceDE w:val="0"/>
      <w:autoSpaceDN w:val="0"/>
      <w:adjustRightInd w:val="0"/>
    </w:pPr>
    <w:rPr>
      <w:rFonts w:ascii="Tahoma" w:hAnsi="Tahoma" w:cs="Tahoma"/>
      <w:sz w:val="16"/>
      <w:szCs w:val="16"/>
    </w:rPr>
  </w:style>
  <w:style w:type="character" w:customStyle="1" w:styleId="af7">
    <w:name w:val="Текст выноски Знак"/>
    <w:rsid w:val="00F31D90"/>
    <w:rPr>
      <w:rFonts w:ascii="Tahoma" w:eastAsia="Times New Roman" w:hAnsi="Tahoma" w:cs="Tahoma"/>
      <w:sz w:val="16"/>
      <w:szCs w:val="16"/>
    </w:rPr>
  </w:style>
  <w:style w:type="paragraph" w:customStyle="1" w:styleId="Heading">
    <w:name w:val="Heading"/>
    <w:rsid w:val="00F31D90"/>
    <w:pPr>
      <w:autoSpaceDE w:val="0"/>
      <w:autoSpaceDN w:val="0"/>
      <w:adjustRightInd w:val="0"/>
    </w:pPr>
    <w:rPr>
      <w:rFonts w:ascii="Arial" w:hAnsi="Arial" w:cs="Arial"/>
      <w:b/>
      <w:bCs/>
      <w:sz w:val="22"/>
      <w:szCs w:val="22"/>
    </w:rPr>
  </w:style>
  <w:style w:type="character" w:customStyle="1" w:styleId="HTML">
    <w:name w:val="Стандартный HTML Знак"/>
    <w:rsid w:val="00F31D90"/>
    <w:rPr>
      <w:rFonts w:ascii="Courier New" w:eastAsia="Times New Roman" w:hAnsi="Courier New" w:cs="Courier New"/>
    </w:rPr>
  </w:style>
  <w:style w:type="paragraph" w:styleId="af8">
    <w:name w:val="List Paragraph"/>
    <w:basedOn w:val="a"/>
    <w:uiPriority w:val="34"/>
    <w:qFormat/>
    <w:rsid w:val="00F31D90"/>
    <w:pPr>
      <w:ind w:left="720"/>
    </w:pPr>
  </w:style>
  <w:style w:type="paragraph" w:customStyle="1" w:styleId="af9">
    <w:name w:val="Нормальный (таблица)"/>
    <w:basedOn w:val="a"/>
    <w:next w:val="a"/>
    <w:rsid w:val="00F31D90"/>
    <w:pPr>
      <w:autoSpaceDE w:val="0"/>
      <w:autoSpaceDN w:val="0"/>
      <w:adjustRightInd w:val="0"/>
      <w:jc w:val="both"/>
    </w:pPr>
    <w:rPr>
      <w:rFonts w:ascii="Arial" w:hAnsi="Arial"/>
    </w:rPr>
  </w:style>
  <w:style w:type="paragraph" w:customStyle="1" w:styleId="afa">
    <w:name w:val="Прижатый влево"/>
    <w:basedOn w:val="a"/>
    <w:next w:val="a"/>
    <w:rsid w:val="00F31D90"/>
    <w:pPr>
      <w:autoSpaceDE w:val="0"/>
      <w:autoSpaceDN w:val="0"/>
      <w:adjustRightInd w:val="0"/>
    </w:pPr>
    <w:rPr>
      <w:rFonts w:ascii="Arial" w:hAnsi="Arial"/>
    </w:rPr>
  </w:style>
  <w:style w:type="paragraph" w:customStyle="1" w:styleId="CharCharCharChar">
    <w:name w:val="Char Char Char Char"/>
    <w:basedOn w:val="a"/>
    <w:next w:val="a"/>
    <w:semiHidden/>
    <w:rsid w:val="00232DBF"/>
    <w:pPr>
      <w:spacing w:after="160" w:line="240" w:lineRule="exact"/>
    </w:pPr>
    <w:rPr>
      <w:rFonts w:ascii="Arial" w:hAnsi="Arial" w:cs="Arial"/>
      <w:sz w:val="20"/>
      <w:szCs w:val="20"/>
      <w:lang w:val="en-US" w:eastAsia="en-US"/>
    </w:rPr>
  </w:style>
  <w:style w:type="paragraph" w:styleId="afb">
    <w:name w:val="caption"/>
    <w:basedOn w:val="a"/>
    <w:next w:val="a"/>
    <w:qFormat/>
    <w:rsid w:val="00A9365C"/>
    <w:pPr>
      <w:widowControl w:val="0"/>
      <w:shd w:val="clear" w:color="auto" w:fill="FFFFFF"/>
      <w:autoSpaceDE w:val="0"/>
      <w:autoSpaceDN w:val="0"/>
      <w:adjustRightInd w:val="0"/>
      <w:spacing w:line="317" w:lineRule="exact"/>
      <w:ind w:left="746"/>
      <w:jc w:val="center"/>
    </w:pPr>
    <w:rPr>
      <w:b/>
      <w:bCs/>
      <w:color w:val="000000"/>
      <w:spacing w:val="-1"/>
      <w:sz w:val="28"/>
      <w:szCs w:val="28"/>
    </w:rPr>
  </w:style>
  <w:style w:type="paragraph" w:styleId="af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d"/>
    <w:semiHidden/>
    <w:rsid w:val="00A9365C"/>
    <w:rPr>
      <w:sz w:val="20"/>
      <w:szCs w:val="20"/>
    </w:rPr>
  </w:style>
  <w:style w:type="character" w:customStyle="1" w:styleId="af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c"/>
    <w:semiHidden/>
    <w:rsid w:val="00B52935"/>
  </w:style>
  <w:style w:type="character" w:styleId="afe">
    <w:name w:val="Strong"/>
    <w:qFormat/>
    <w:rsid w:val="00A9365C"/>
    <w:rPr>
      <w:rFonts w:cs="Times New Roman"/>
      <w:b/>
      <w:bCs/>
    </w:rPr>
  </w:style>
  <w:style w:type="character" w:styleId="aff">
    <w:name w:val="Hyperlink"/>
    <w:rsid w:val="00A9365C"/>
    <w:rPr>
      <w:color w:val="0000FF"/>
      <w:u w:val="single"/>
    </w:rPr>
  </w:style>
  <w:style w:type="table" w:styleId="aff0">
    <w:name w:val="Table Grid"/>
    <w:basedOn w:val="a1"/>
    <w:rsid w:val="00A93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тиль"/>
    <w:rsid w:val="00807AF2"/>
    <w:pPr>
      <w:widowControl w:val="0"/>
      <w:autoSpaceDE w:val="0"/>
      <w:autoSpaceDN w:val="0"/>
      <w:adjustRightInd w:val="0"/>
    </w:pPr>
    <w:rPr>
      <w:sz w:val="24"/>
      <w:szCs w:val="24"/>
    </w:rPr>
  </w:style>
  <w:style w:type="character" w:styleId="aff2">
    <w:name w:val="footnote reference"/>
    <w:rsid w:val="00E63052"/>
    <w:rPr>
      <w:vertAlign w:val="superscript"/>
    </w:rPr>
  </w:style>
  <w:style w:type="character" w:customStyle="1" w:styleId="aff3">
    <w:name w:val="Схема документа Знак"/>
    <w:link w:val="aff4"/>
    <w:rsid w:val="00E63052"/>
    <w:rPr>
      <w:rFonts w:ascii="Tahoma" w:hAnsi="Tahoma" w:cs="Tahoma"/>
      <w:sz w:val="24"/>
      <w:szCs w:val="24"/>
      <w:shd w:val="clear" w:color="auto" w:fill="000080"/>
    </w:rPr>
  </w:style>
  <w:style w:type="paragraph" w:styleId="aff4">
    <w:name w:val="Document Map"/>
    <w:basedOn w:val="a"/>
    <w:link w:val="aff3"/>
    <w:rsid w:val="00E63052"/>
    <w:pPr>
      <w:shd w:val="clear" w:color="auto" w:fill="000080"/>
    </w:pPr>
    <w:rPr>
      <w:rFonts w:ascii="Tahoma" w:hAnsi="Tahoma"/>
      <w:lang w:val="x-none" w:eastAsia="x-none"/>
    </w:rPr>
  </w:style>
  <w:style w:type="paragraph" w:customStyle="1" w:styleId="13">
    <w:name w:val="Абзац списка1"/>
    <w:basedOn w:val="a"/>
    <w:link w:val="aff5"/>
    <w:rsid w:val="00E63052"/>
    <w:pPr>
      <w:ind w:left="720"/>
    </w:pPr>
    <w:rPr>
      <w:rFonts w:eastAsia="MS Mincho"/>
      <w:lang w:val="x-none" w:eastAsia="x-none"/>
    </w:rPr>
  </w:style>
  <w:style w:type="character" w:customStyle="1" w:styleId="aff5">
    <w:name w:val="Абзац списка Знак"/>
    <w:link w:val="13"/>
    <w:locked/>
    <w:rsid w:val="00E63052"/>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8161">
      <w:bodyDiv w:val="1"/>
      <w:marLeft w:val="0"/>
      <w:marRight w:val="0"/>
      <w:marTop w:val="0"/>
      <w:marBottom w:val="0"/>
      <w:divBdr>
        <w:top w:val="none" w:sz="0" w:space="0" w:color="auto"/>
        <w:left w:val="none" w:sz="0" w:space="0" w:color="auto"/>
        <w:bottom w:val="none" w:sz="0" w:space="0" w:color="auto"/>
        <w:right w:val="none" w:sz="0" w:space="0" w:color="auto"/>
      </w:divBdr>
    </w:div>
    <w:div w:id="12912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amovnik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2453</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17710</CharactersWithSpaces>
  <SharedDoc>false</SharedDoc>
  <HLinks>
    <vt:vector size="6" baseType="variant">
      <vt:variant>
        <vt:i4>3866686</vt:i4>
      </vt:variant>
      <vt:variant>
        <vt:i4>0</vt:i4>
      </vt:variant>
      <vt:variant>
        <vt:i4>0</vt:i4>
      </vt:variant>
      <vt:variant>
        <vt:i4>5</vt:i4>
      </vt:variant>
      <vt:variant>
        <vt:lpwstr>http://www.mo-hamovniki.ru/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Zver</dc:creator>
  <cp:keywords/>
  <cp:lastModifiedBy>Андрей Романов</cp:lastModifiedBy>
  <cp:revision>3</cp:revision>
  <cp:lastPrinted>2019-11-15T15:01:00Z</cp:lastPrinted>
  <dcterms:created xsi:type="dcterms:W3CDTF">2019-11-17T12:24:00Z</dcterms:created>
  <dcterms:modified xsi:type="dcterms:W3CDTF">2019-11-17T12:32:00Z</dcterms:modified>
</cp:coreProperties>
</file>